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E83" w:rsidRPr="00BC6E83" w:rsidRDefault="00BC6E83" w:rsidP="00BC6E83">
      <w:pPr>
        <w:jc w:val="both"/>
        <w:rPr>
          <w:rFonts w:ascii="Times New Roman" w:hAnsi="Times New Roman" w:cs="Times New Roman"/>
          <w:sz w:val="16"/>
          <w:szCs w:val="16"/>
        </w:rPr>
      </w:pPr>
      <w:r w:rsidRPr="00BC6E83">
        <w:rPr>
          <w:rFonts w:ascii="Times New Roman" w:hAnsi="Times New Roman" w:cs="Times New Roman"/>
          <w:sz w:val="16"/>
          <w:szCs w:val="16"/>
        </w:rPr>
        <w:t xml:space="preserve">Załącznik nr 1 do uchwały nr  </w:t>
      </w:r>
      <w:r w:rsidR="006818FC">
        <w:rPr>
          <w:rFonts w:ascii="Times New Roman" w:hAnsi="Times New Roman" w:cs="Times New Roman"/>
          <w:sz w:val="16"/>
          <w:szCs w:val="16"/>
        </w:rPr>
        <w:t>341/VII/2018 z dnia  6</w:t>
      </w:r>
      <w:r w:rsidR="00A47891">
        <w:rPr>
          <w:rFonts w:ascii="Times New Roman" w:hAnsi="Times New Roman" w:cs="Times New Roman"/>
          <w:sz w:val="16"/>
          <w:szCs w:val="16"/>
        </w:rPr>
        <w:t xml:space="preserve"> </w:t>
      </w:r>
      <w:r w:rsidRPr="00BC6E83">
        <w:rPr>
          <w:rFonts w:ascii="Times New Roman" w:hAnsi="Times New Roman" w:cs="Times New Roman"/>
          <w:sz w:val="16"/>
          <w:szCs w:val="16"/>
        </w:rPr>
        <w:t>grudnia 2018r. w sprawie zmiany uchwały nr 320/VII/2018 Naczelnej Rady Pielęgniarek i Położnych z  dnia 12 września 2018 r. w sprawie trybu postępowania dotyczącego stwierdzania i przyznawania prawa wykonywania zawodu pielęgniarki i zawodu położnej oraz sposobu prowadzenia przez okręgowe rady pielęgniarek i położnych rejestru pielęgniarek i rejestru położnych oraz rejestru obywateli państw członkowskich Unii Europejskiej wykonujących na terenie okręgowej izby czasowo i okazjonalnie zawód pielęgniarki lub położnej.</w:t>
      </w:r>
    </w:p>
    <w:p w:rsidR="00BC6E83" w:rsidRPr="00BC6E83" w:rsidRDefault="00BC6E83" w:rsidP="00BC6E83">
      <w:pPr>
        <w:autoSpaceDE w:val="0"/>
        <w:autoSpaceDN w:val="0"/>
        <w:adjustRightInd w:val="0"/>
        <w:spacing w:after="0" w:line="281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pl-PL"/>
        </w:rPr>
      </w:pPr>
      <w:r w:rsidRPr="00BC6E83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pl-PL"/>
        </w:rPr>
        <w:t xml:space="preserve">INFORMACJA O PRZETWARZANIU DANYCH OSOBOWYCH PRZEZ OKRĘGOWĄ IZBĘ PIELĘGNIAREK I POŁOŻNYCH </w:t>
      </w:r>
      <w:r w:rsidRPr="00BC6E83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pl-PL"/>
        </w:rPr>
        <w:br/>
        <w:t>ORAZ NACZELNĄ IZBĘ PIELĘGNIAREK I POŁOŻNYCH</w:t>
      </w:r>
    </w:p>
    <w:p w:rsidR="00BC6E83" w:rsidRPr="00BC6E83" w:rsidRDefault="00BC6E83" w:rsidP="00BC6E83">
      <w:pPr>
        <w:autoSpaceDE w:val="0"/>
        <w:autoSpaceDN w:val="0"/>
        <w:adjustRightInd w:val="0"/>
        <w:spacing w:after="0" w:line="281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BC6E83" w:rsidRPr="00BC6E83" w:rsidRDefault="00BC6E83" w:rsidP="00BC6E83">
      <w:pPr>
        <w:autoSpaceDE w:val="0"/>
        <w:autoSpaceDN w:val="0"/>
        <w:adjustRightInd w:val="0"/>
        <w:spacing w:after="0" w:line="281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C6E8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Na podstawie Rozporządzenia Parlamentu Europejskiego i Rady (UE) 2016/679 z dnia 27 kwietnia 2016 r. </w:t>
      </w:r>
      <w:r w:rsidRPr="00BC6E8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w sprawie ochrony osób fizycznych w związku z przetwarzaniem danych osobowych i w sprawie swobodnego przepływu takich danych oraz uchylenia dyrektywy 95/46/WE </w:t>
      </w:r>
      <w:r w:rsidRPr="00BC6E8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(„Rozporządzenie”)</w:t>
      </w:r>
      <w:r w:rsidRPr="00BC6E8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 informujemy, że:</w:t>
      </w:r>
    </w:p>
    <w:p w:rsidR="00BC6E83" w:rsidRPr="00BC6E83" w:rsidRDefault="00BC6E83" w:rsidP="00BC6E83">
      <w:pPr>
        <w:autoSpaceDE w:val="0"/>
        <w:autoSpaceDN w:val="0"/>
        <w:adjustRightInd w:val="0"/>
        <w:spacing w:after="0" w:line="281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BC6E83" w:rsidRPr="00BC6E83" w:rsidRDefault="00BC6E83" w:rsidP="00BC6E83">
      <w:pPr>
        <w:autoSpaceDE w:val="0"/>
        <w:autoSpaceDN w:val="0"/>
        <w:adjustRightInd w:val="0"/>
        <w:spacing w:after="0" w:line="281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C6E8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1. </w:t>
      </w:r>
      <w:proofErr w:type="spellStart"/>
      <w:r w:rsidRPr="00BC6E8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Współadministratorzy</w:t>
      </w:r>
      <w:proofErr w:type="spellEnd"/>
      <w:r w:rsidRPr="00BC6E8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danych</w:t>
      </w:r>
    </w:p>
    <w:p w:rsidR="00BC6E83" w:rsidRPr="00BC6E83" w:rsidRDefault="00BC6E83" w:rsidP="00BC6E83">
      <w:pPr>
        <w:autoSpaceDE w:val="0"/>
        <w:autoSpaceDN w:val="0"/>
        <w:adjustRightInd w:val="0"/>
        <w:spacing w:after="0" w:line="281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pl-PL"/>
        </w:rPr>
      </w:pPr>
    </w:p>
    <w:p w:rsidR="00BC6E83" w:rsidRPr="00BC6E83" w:rsidRDefault="00BC6E83" w:rsidP="00BC6E83">
      <w:pPr>
        <w:autoSpaceDE w:val="0"/>
        <w:autoSpaceDN w:val="0"/>
        <w:adjustRightInd w:val="0"/>
        <w:spacing w:after="0" w:line="281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proofErr w:type="spellStart"/>
      <w:r w:rsidRPr="00BC6E8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Współadministratorami</w:t>
      </w:r>
      <w:proofErr w:type="spellEnd"/>
      <w:r w:rsidRPr="00BC6E8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Pani/Pana danych osobowych są:</w:t>
      </w:r>
    </w:p>
    <w:p w:rsidR="00BC6E83" w:rsidRPr="00FE47BD" w:rsidRDefault="00BC6E83" w:rsidP="00BC6E83">
      <w:pPr>
        <w:numPr>
          <w:ilvl w:val="0"/>
          <w:numId w:val="2"/>
        </w:numPr>
        <w:autoSpaceDE w:val="0"/>
        <w:autoSpaceDN w:val="0"/>
        <w:adjustRightInd w:val="0"/>
        <w:spacing w:after="0" w:line="281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C6E8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Okręgowa Izba Pielęgniarek i Położnych</w:t>
      </w:r>
      <w:r w:rsidR="00FE47B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 Łodzi, ul. </w:t>
      </w:r>
      <w:r w:rsidR="00FE47BD" w:rsidRPr="00FE47B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Emili</w:t>
      </w:r>
      <w:r w:rsidR="00FE47B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 Plater 34, 91-762 Łódź, REGON: 470566944, tel. 42 633 69 63</w:t>
      </w:r>
      <w:r w:rsidRPr="00FE47B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="00FE47B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(„PIPiP”)</w:t>
      </w:r>
      <w:bookmarkStart w:id="0" w:name="_GoBack"/>
      <w:bookmarkEnd w:id="0"/>
    </w:p>
    <w:p w:rsidR="00BC6E83" w:rsidRPr="00BC6E83" w:rsidRDefault="00BC6E83" w:rsidP="00BC6E83">
      <w:pPr>
        <w:numPr>
          <w:ilvl w:val="0"/>
          <w:numId w:val="2"/>
        </w:numPr>
        <w:autoSpaceDE w:val="0"/>
        <w:autoSpaceDN w:val="0"/>
        <w:adjustRightInd w:val="0"/>
        <w:spacing w:after="0" w:line="281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C6E8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Naczelna Izba Pielęgniarek i Położnych z siedzibą w Warszawie, adres: ul. Pory 78 lok. 10 02-757 Warszawa, NIP: 526-10-32-094 REGON: 010001339, tel. 22 327 61 61 („NIPiP”).</w:t>
      </w:r>
    </w:p>
    <w:p w:rsidR="00BC6E83" w:rsidRPr="00BC6E83" w:rsidRDefault="00BC6E83" w:rsidP="00BC6E83">
      <w:pPr>
        <w:autoSpaceDE w:val="0"/>
        <w:autoSpaceDN w:val="0"/>
        <w:adjustRightInd w:val="0"/>
        <w:spacing w:after="0" w:line="281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BC6E83" w:rsidRPr="00BC6E83" w:rsidRDefault="00BC6E83" w:rsidP="00BC6E83">
      <w:pPr>
        <w:autoSpaceDE w:val="0"/>
        <w:autoSpaceDN w:val="0"/>
        <w:adjustRightInd w:val="0"/>
        <w:spacing w:after="0" w:line="281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C6E8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2. Cel przetwarzania danych i podstawy prawne </w:t>
      </w:r>
    </w:p>
    <w:p w:rsidR="00BC6E83" w:rsidRPr="00BC6E83" w:rsidRDefault="00BC6E83" w:rsidP="00BC6E83">
      <w:pPr>
        <w:autoSpaceDE w:val="0"/>
        <w:autoSpaceDN w:val="0"/>
        <w:adjustRightInd w:val="0"/>
        <w:spacing w:after="0" w:line="281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pl-PL"/>
        </w:rPr>
      </w:pPr>
    </w:p>
    <w:p w:rsidR="00BC6E83" w:rsidRPr="00BC6E83" w:rsidRDefault="00BC6E83" w:rsidP="00BC6E83">
      <w:pPr>
        <w:autoSpaceDE w:val="0"/>
        <w:autoSpaceDN w:val="0"/>
        <w:adjustRightInd w:val="0"/>
        <w:spacing w:after="0" w:line="281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C6E8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Dane osobowe będą przetwarzane przez OIPiP oraz NIPIP w następujących celach: </w:t>
      </w:r>
    </w:p>
    <w:p w:rsidR="00BC6E83" w:rsidRPr="00BC6E83" w:rsidRDefault="00BC6E83" w:rsidP="00BC6E83">
      <w:pPr>
        <w:numPr>
          <w:ilvl w:val="0"/>
          <w:numId w:val="9"/>
        </w:numPr>
        <w:autoSpaceDE w:val="0"/>
        <w:autoSpaceDN w:val="0"/>
        <w:adjustRightInd w:val="0"/>
        <w:spacing w:after="0" w:line="281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C6E8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komunikacji z członkiem samorządu pielęgniarek i położnych (e-mail, numer telefonu, adres do korespondencji), wysyłania newsletter-a NIPiP oraz biuletynu Okręgowej Izby Pielęgniarek i Położnych oraz innych informacji i materiałów, na podstawie art. 6 ust. 1 lit. a Rozporządzenia,</w:t>
      </w:r>
    </w:p>
    <w:p w:rsidR="00BC6E83" w:rsidRPr="00BC6E83" w:rsidRDefault="00BC6E83" w:rsidP="00BC6E83">
      <w:pPr>
        <w:numPr>
          <w:ilvl w:val="0"/>
          <w:numId w:val="9"/>
        </w:numPr>
        <w:autoSpaceDE w:val="0"/>
        <w:autoSpaceDN w:val="0"/>
        <w:adjustRightInd w:val="0"/>
        <w:spacing w:after="0" w:line="281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C6E8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do wypełnienia obowiązku prawnego ciążącego na OIPiP oraz NIPiP polegającego na wykonywaniu zadań samorządu pielęgniarek i położnych na obszarze działania OIPIP, w szczególności: stwierdzeniu/przyznaniu dla Pani/Pana prawa wykonywania zawodu albo ograniczonego prawa wykonywania zawodu, prowadzeniu przez </w:t>
      </w:r>
      <w:proofErr w:type="spellStart"/>
      <w:r w:rsidRPr="00BC6E8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ORPiP</w:t>
      </w:r>
      <w:proofErr w:type="spellEnd"/>
      <w:r w:rsidRPr="00BC6E8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rejestru pielęgniarek i rejestru położnych, prowadzeniu przez </w:t>
      </w:r>
      <w:proofErr w:type="spellStart"/>
      <w:r w:rsidRPr="00BC6E8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NRPiP</w:t>
      </w:r>
      <w:proofErr w:type="spellEnd"/>
      <w:r w:rsidRPr="00BC6E8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Centralnego Rejestru Pielęgniarek i Położnych, </w:t>
      </w:r>
      <w:r w:rsidRPr="00BC6E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wydawaniu zaświadczeń, prowadzeniu postępowań w zakresie </w:t>
      </w:r>
      <w:r w:rsidRPr="00BC6E8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odpowiedzialności zawodowej na podstawie art. 6 ust. 1 lit. c Rozporządzenia, </w:t>
      </w:r>
    </w:p>
    <w:p w:rsidR="00BC6E83" w:rsidRPr="00BC6E83" w:rsidRDefault="00BC6E83" w:rsidP="00BC6E83">
      <w:pPr>
        <w:numPr>
          <w:ilvl w:val="0"/>
          <w:numId w:val="9"/>
        </w:numPr>
        <w:autoSpaceDE w:val="0"/>
        <w:autoSpaceDN w:val="0"/>
        <w:adjustRightInd w:val="0"/>
        <w:spacing w:after="0" w:line="281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C6E8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organizacji krajowych i okręgowych zjazdów pielęgniarek i położnych, naczelnych i okręgowych rad, posiedzeń komisji/zespołów roboczych działających przy </w:t>
      </w:r>
      <w:proofErr w:type="spellStart"/>
      <w:r w:rsidRPr="00BC6E8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NRPiP</w:t>
      </w:r>
      <w:proofErr w:type="spellEnd"/>
      <w:r w:rsidRPr="00BC6E8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 komisji/zespołów/rad powołanych przez organy administracji publicznej, Rady programowej Magazynu Pielęgniarki i Położnej, przyznawania odznaczeń na podstawie art. 6 ust. 1 lit. e Rozporządzenia</w:t>
      </w:r>
    </w:p>
    <w:p w:rsidR="00BC6E83" w:rsidRPr="00BC6E83" w:rsidRDefault="00BC6E83" w:rsidP="00BC6E83">
      <w:pPr>
        <w:numPr>
          <w:ilvl w:val="0"/>
          <w:numId w:val="9"/>
        </w:numPr>
        <w:autoSpaceDE w:val="0"/>
        <w:autoSpaceDN w:val="0"/>
        <w:adjustRightInd w:val="0"/>
        <w:spacing w:after="0" w:line="281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C6E8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 wykonania zadania realizowanego w interesie publicznym i w ramach sprawowania władzy publicznej powierzonej administratorowi na podstawie art. 6 ust. 1 lit. e Rozporządzenia.</w:t>
      </w:r>
    </w:p>
    <w:p w:rsidR="00BC6E83" w:rsidRPr="00BC6E83" w:rsidRDefault="00BC6E83" w:rsidP="00BC6E83">
      <w:pPr>
        <w:autoSpaceDE w:val="0"/>
        <w:autoSpaceDN w:val="0"/>
        <w:adjustRightInd w:val="0"/>
        <w:spacing w:after="0" w:line="281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BC6E83" w:rsidRPr="00BC6E83" w:rsidRDefault="00BC6E83" w:rsidP="00BC6E83">
      <w:pPr>
        <w:autoSpaceDE w:val="0"/>
        <w:autoSpaceDN w:val="0"/>
        <w:adjustRightInd w:val="0"/>
        <w:spacing w:after="0" w:line="281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C6E8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3. Udostępnienie danych osobowych </w:t>
      </w:r>
    </w:p>
    <w:p w:rsidR="00BC6E83" w:rsidRPr="00BC6E83" w:rsidRDefault="00BC6E83" w:rsidP="00BC6E83">
      <w:pPr>
        <w:autoSpaceDE w:val="0"/>
        <w:autoSpaceDN w:val="0"/>
        <w:adjustRightInd w:val="0"/>
        <w:spacing w:after="0" w:line="281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pl-PL"/>
        </w:rPr>
      </w:pPr>
    </w:p>
    <w:p w:rsidR="00BC6E83" w:rsidRPr="00BC6E83" w:rsidRDefault="00BC6E83" w:rsidP="00BC6E83">
      <w:pPr>
        <w:autoSpaceDE w:val="0"/>
        <w:autoSpaceDN w:val="0"/>
        <w:adjustRightInd w:val="0"/>
        <w:spacing w:after="0" w:line="281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C6E8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Pani/Pana dane mogą być udostępniane przez OIPiP oraz NIPiP podmiotom i organom, którym OIPiP oraz NIPiP są zobowiązane lub upoważnione udostępnić dane osobowe na podstawie powszechnie obowiązujących przepisów prawa, w tym podmiotom oraz organom uprawnionym do otrzymania od OIPiP i NIPiP danych osobowych lub uprawnionych do żądania dostępu do danych osobowych na podstawie powszechnie obowiązujących przepisów prawa m.in.:</w:t>
      </w:r>
    </w:p>
    <w:p w:rsidR="00BC6E83" w:rsidRPr="00BC6E83" w:rsidRDefault="00BC6E83" w:rsidP="00BC6E83">
      <w:pPr>
        <w:numPr>
          <w:ilvl w:val="0"/>
          <w:numId w:val="4"/>
        </w:numPr>
        <w:autoSpaceDE w:val="0"/>
        <w:autoSpaceDN w:val="0"/>
        <w:adjustRightInd w:val="0"/>
        <w:spacing w:after="0" w:line="281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C6E8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Władzom, organom lub organizacjom państwa członkowskiego Unii Europejskiej informacje niezbędne do uznania kwalifikacji oraz do celów świadczenia transgranicznej opieki zdrowotnej.</w:t>
      </w:r>
    </w:p>
    <w:p w:rsidR="00BC6E83" w:rsidRPr="00BC6E83" w:rsidRDefault="00BC6E83" w:rsidP="00BC6E83">
      <w:pPr>
        <w:numPr>
          <w:ilvl w:val="0"/>
          <w:numId w:val="4"/>
        </w:numPr>
        <w:autoSpaceDE w:val="0"/>
        <w:autoSpaceDN w:val="0"/>
        <w:adjustRightInd w:val="0"/>
        <w:spacing w:after="0" w:line="281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C6E8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 systemu informacji w ochronie zdrowia, o którym mowa w ustawie z dnia 28 kwietnia 2011 r. o systemie informacji w ochronie zdrowia.</w:t>
      </w:r>
    </w:p>
    <w:p w:rsidR="00A47891" w:rsidRPr="00A47891" w:rsidRDefault="00BC6E83" w:rsidP="00A47891">
      <w:pPr>
        <w:numPr>
          <w:ilvl w:val="0"/>
          <w:numId w:val="4"/>
        </w:numPr>
        <w:autoSpaceDE w:val="0"/>
        <w:autoSpaceDN w:val="0"/>
        <w:adjustRightInd w:val="0"/>
        <w:spacing w:after="0" w:line="281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C6E8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Naczelna Rada Pielęgniarek i Położnych udostępnia informacje, o których mowa w art. 44 ust. 1 ustawy z dnia 15 lipca 2011 r. o zawodach pielęgniarki i położnej (</w:t>
      </w:r>
      <w:proofErr w:type="spellStart"/>
      <w:r w:rsidRPr="00BC6E8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t.j</w:t>
      </w:r>
      <w:proofErr w:type="spellEnd"/>
      <w:r w:rsidRPr="00BC6E8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. Dz. U. z 2018 r. poz. 123 ze zm.) </w:t>
      </w:r>
      <w:r w:rsidRPr="00BC6E8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w ramach informacji publicznej, w rozumieniu ustawy z dnia 6 września 2001 r. o dostępie do informacji publicznej (Dz. U. z 2016 r. poz. 1764 oraz z 2017 r. poz. 933). </w:t>
      </w:r>
    </w:p>
    <w:p w:rsidR="00A47891" w:rsidRPr="00BC6E83" w:rsidRDefault="00A47891" w:rsidP="00A47891">
      <w:pPr>
        <w:jc w:val="both"/>
        <w:rPr>
          <w:rFonts w:ascii="Times New Roman" w:hAnsi="Times New Roman" w:cs="Times New Roman"/>
          <w:sz w:val="16"/>
          <w:szCs w:val="16"/>
        </w:rPr>
      </w:pPr>
      <w:r w:rsidRPr="00BC6E83">
        <w:rPr>
          <w:rFonts w:ascii="Times New Roman" w:hAnsi="Times New Roman" w:cs="Times New Roman"/>
          <w:sz w:val="16"/>
          <w:szCs w:val="16"/>
        </w:rPr>
        <w:lastRenderedPageBreak/>
        <w:t xml:space="preserve">Załącznik nr 1 do uchwały nr  </w:t>
      </w:r>
      <w:r w:rsidR="006818FC">
        <w:rPr>
          <w:rFonts w:ascii="Times New Roman" w:hAnsi="Times New Roman" w:cs="Times New Roman"/>
          <w:sz w:val="16"/>
          <w:szCs w:val="16"/>
        </w:rPr>
        <w:t>341/VII/2018 z dnia 6</w:t>
      </w:r>
      <w:r w:rsidRPr="00BC6E83">
        <w:rPr>
          <w:rFonts w:ascii="Times New Roman" w:hAnsi="Times New Roman" w:cs="Times New Roman"/>
          <w:sz w:val="16"/>
          <w:szCs w:val="16"/>
        </w:rPr>
        <w:t xml:space="preserve"> grudnia 2018r. w sprawie zmiany uchwały nr 320/VII/2018 Naczelnej Rady Pielęgniarek i Położnych z  dnia 12 września 2018 r. w sprawie trybu postępowania dotyczącego stwierdzania i przyznawania prawa wykonywania zawodu pielęgniarki i zawodu położnej oraz sposobu prowadzenia przez okręgowe rady pielęgniarek i położnych rejestru pielęgniarek i rejestru położnych oraz rejestru obywateli państw członkowskich Unii Europejskiej wykonujących na terenie okręgowej izby czasowo i okazjonalnie zawód pielęgniarki lub położnej.</w:t>
      </w:r>
    </w:p>
    <w:p w:rsidR="00A47891" w:rsidRPr="00BC6E83" w:rsidRDefault="00A47891" w:rsidP="00A47891">
      <w:pPr>
        <w:autoSpaceDE w:val="0"/>
        <w:autoSpaceDN w:val="0"/>
        <w:adjustRightInd w:val="0"/>
        <w:spacing w:after="0" w:line="281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BC6E83" w:rsidRPr="00BC6E83" w:rsidRDefault="00BC6E83" w:rsidP="00BC6E83">
      <w:pPr>
        <w:numPr>
          <w:ilvl w:val="0"/>
          <w:numId w:val="4"/>
        </w:numPr>
        <w:autoSpaceDE w:val="0"/>
        <w:autoSpaceDN w:val="0"/>
        <w:adjustRightInd w:val="0"/>
        <w:spacing w:after="0" w:line="281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C6E8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Ministerstwu Zdrowia, Narodowemu Funduszowi Zdrowia, Kancelarii Sejmu RP, Kancelarii Senatu RP, Centrum Systemów Informacyjnych Ochrony Zdrowia oraz podmiotom realizującym usługi hotelarskie/konferencyjne.</w:t>
      </w:r>
    </w:p>
    <w:p w:rsidR="00BC6E83" w:rsidRPr="00BC6E83" w:rsidRDefault="00BC6E83" w:rsidP="00BC6E83">
      <w:pPr>
        <w:numPr>
          <w:ilvl w:val="0"/>
          <w:numId w:val="4"/>
        </w:numPr>
        <w:autoSpaceDE w:val="0"/>
        <w:autoSpaceDN w:val="0"/>
        <w:adjustRightInd w:val="0"/>
        <w:spacing w:after="0" w:line="281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C6E8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Podmiotom które przetwarzają dane osobowe w imieniu administratora OIPIP lub NIPIP. </w:t>
      </w:r>
    </w:p>
    <w:p w:rsidR="00BC6E83" w:rsidRPr="00BC6E83" w:rsidRDefault="00BC6E83" w:rsidP="00BC6E83">
      <w:pPr>
        <w:autoSpaceDE w:val="0"/>
        <w:autoSpaceDN w:val="0"/>
        <w:adjustRightInd w:val="0"/>
        <w:spacing w:after="0" w:line="281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</w:p>
    <w:p w:rsidR="00BC6E83" w:rsidRPr="00BC6E83" w:rsidRDefault="00BC6E83" w:rsidP="00BC6E83">
      <w:pPr>
        <w:autoSpaceDE w:val="0"/>
        <w:autoSpaceDN w:val="0"/>
        <w:adjustRightInd w:val="0"/>
        <w:spacing w:after="0" w:line="281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BC6E8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4. Przekazywanie danych osobowych do państwa trzeciego </w:t>
      </w:r>
    </w:p>
    <w:p w:rsidR="00BC6E83" w:rsidRPr="00BC6E83" w:rsidRDefault="00BC6E83" w:rsidP="00BC6E83">
      <w:pPr>
        <w:autoSpaceDE w:val="0"/>
        <w:autoSpaceDN w:val="0"/>
        <w:adjustRightInd w:val="0"/>
        <w:spacing w:after="0" w:line="281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BC6E83" w:rsidRPr="00BC6E83" w:rsidRDefault="00BC6E83" w:rsidP="00BC6E83">
      <w:pPr>
        <w:autoSpaceDE w:val="0"/>
        <w:autoSpaceDN w:val="0"/>
        <w:adjustRightInd w:val="0"/>
        <w:spacing w:after="0" w:line="281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C6E8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Pani/Pana danych nie przekazujemy poza terytorium Rzeczypospolitej Polskiej, Unii Europejskiej oraz Europejskiego Obszaru Gospodarczego.</w:t>
      </w:r>
    </w:p>
    <w:p w:rsidR="00BC6E83" w:rsidRPr="00BC6E83" w:rsidRDefault="00BC6E83" w:rsidP="00BC6E83">
      <w:pPr>
        <w:autoSpaceDE w:val="0"/>
        <w:autoSpaceDN w:val="0"/>
        <w:adjustRightInd w:val="0"/>
        <w:spacing w:after="0" w:line="281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BC6E83" w:rsidRPr="00BC6E83" w:rsidRDefault="00BC6E83" w:rsidP="00BC6E83">
      <w:pPr>
        <w:autoSpaceDE w:val="0"/>
        <w:autoSpaceDN w:val="0"/>
        <w:adjustRightInd w:val="0"/>
        <w:spacing w:after="0" w:line="281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C6E8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5. Okres przechowywania danych osobowych </w:t>
      </w:r>
    </w:p>
    <w:p w:rsidR="00BC6E83" w:rsidRPr="00BC6E83" w:rsidRDefault="00BC6E83" w:rsidP="00BC6E83">
      <w:pPr>
        <w:autoSpaceDE w:val="0"/>
        <w:autoSpaceDN w:val="0"/>
        <w:adjustRightInd w:val="0"/>
        <w:spacing w:after="0" w:line="281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6E83" w:rsidRPr="00BC6E83" w:rsidRDefault="00BC6E83" w:rsidP="00BC6E83">
      <w:pPr>
        <w:autoSpaceDE w:val="0"/>
        <w:autoSpaceDN w:val="0"/>
        <w:adjustRightInd w:val="0"/>
        <w:spacing w:after="0" w:line="281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C6E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Pani/Pana dane osobowe będą przechowywane przez okres: </w:t>
      </w:r>
    </w:p>
    <w:p w:rsidR="00BC6E83" w:rsidRPr="00BC6E83" w:rsidRDefault="00BC6E83" w:rsidP="00BC6E83">
      <w:pPr>
        <w:numPr>
          <w:ilvl w:val="0"/>
          <w:numId w:val="3"/>
        </w:numPr>
        <w:autoSpaceDE w:val="0"/>
        <w:autoSpaceDN w:val="0"/>
        <w:adjustRightInd w:val="0"/>
        <w:spacing w:after="0" w:line="281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C6E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15 lat od dnia wygaśnięcia prawa wykonywania zawodu. </w:t>
      </w:r>
    </w:p>
    <w:p w:rsidR="00BC6E83" w:rsidRPr="00BC6E83" w:rsidRDefault="00BC6E83" w:rsidP="00BC6E83">
      <w:pPr>
        <w:numPr>
          <w:ilvl w:val="0"/>
          <w:numId w:val="3"/>
        </w:numPr>
        <w:autoSpaceDE w:val="0"/>
        <w:autoSpaceDN w:val="0"/>
        <w:adjustRightInd w:val="0"/>
        <w:spacing w:after="0" w:line="281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C6E83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adresu e-mail, numeru telefonu do 15 lat od dnia wygaśnięcia prawa wykonywania zawodu bądź wcześniej w przypadku cofnięcia zgody na przetwarzanie adresu e-mail oraz numeru telefonu.</w:t>
      </w:r>
    </w:p>
    <w:p w:rsidR="00BC6E83" w:rsidRPr="00BC6E83" w:rsidRDefault="00BC6E83" w:rsidP="00BC6E83">
      <w:pPr>
        <w:autoSpaceDE w:val="0"/>
        <w:autoSpaceDN w:val="0"/>
        <w:adjustRightInd w:val="0"/>
        <w:spacing w:after="0" w:line="281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6E83" w:rsidRPr="00BC6E83" w:rsidRDefault="00BC6E83" w:rsidP="00BC6E83">
      <w:pPr>
        <w:autoSpaceDE w:val="0"/>
        <w:autoSpaceDN w:val="0"/>
        <w:adjustRightInd w:val="0"/>
        <w:spacing w:after="0" w:line="281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C6E8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6. Przysługujące prawa </w:t>
      </w:r>
    </w:p>
    <w:p w:rsidR="00BC6E83" w:rsidRPr="00BC6E83" w:rsidRDefault="00BC6E83" w:rsidP="00BC6E83">
      <w:pPr>
        <w:autoSpaceDE w:val="0"/>
        <w:autoSpaceDN w:val="0"/>
        <w:adjustRightInd w:val="0"/>
        <w:spacing w:after="0" w:line="281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6E83" w:rsidRPr="00BC6E83" w:rsidRDefault="00BC6E83" w:rsidP="00BC6E83">
      <w:pPr>
        <w:autoSpaceDE w:val="0"/>
        <w:autoSpaceDN w:val="0"/>
        <w:adjustRightInd w:val="0"/>
        <w:spacing w:after="0" w:line="281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C6E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związku z przetwarzaniem przez OIPiP Pani/Pana danych osobowych, przysługuje Pani/Panu, na zasadach i w przypadkach określonych w Rozporządzeniu prawo do: </w:t>
      </w:r>
    </w:p>
    <w:p w:rsidR="00BC6E83" w:rsidRPr="00BC6E83" w:rsidRDefault="00BC6E83" w:rsidP="00BC6E83">
      <w:pPr>
        <w:numPr>
          <w:ilvl w:val="0"/>
          <w:numId w:val="10"/>
        </w:numPr>
        <w:autoSpaceDE w:val="0"/>
        <w:autoSpaceDN w:val="0"/>
        <w:adjustRightInd w:val="0"/>
        <w:spacing w:after="0" w:line="281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C6E8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dostępu do danych osobowych, </w:t>
      </w:r>
    </w:p>
    <w:p w:rsidR="00BC6E83" w:rsidRPr="00BC6E83" w:rsidRDefault="00BC6E83" w:rsidP="00BC6E83">
      <w:pPr>
        <w:numPr>
          <w:ilvl w:val="0"/>
          <w:numId w:val="10"/>
        </w:numPr>
        <w:autoSpaceDE w:val="0"/>
        <w:autoSpaceDN w:val="0"/>
        <w:adjustRightInd w:val="0"/>
        <w:spacing w:after="0" w:line="281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C6E8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sprostowania danych osobowych, </w:t>
      </w:r>
    </w:p>
    <w:p w:rsidR="00BC6E83" w:rsidRPr="00BC6E83" w:rsidRDefault="00BC6E83" w:rsidP="00BC6E83">
      <w:pPr>
        <w:numPr>
          <w:ilvl w:val="0"/>
          <w:numId w:val="10"/>
        </w:numPr>
        <w:autoSpaceDE w:val="0"/>
        <w:autoSpaceDN w:val="0"/>
        <w:adjustRightInd w:val="0"/>
        <w:spacing w:after="0" w:line="281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C6E8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usunięcia danych osobowych (prawo do bycia zapomnianym), co w przypadku adresu e-mail i numeru telefonu nie podlega ograniczeniom, </w:t>
      </w:r>
    </w:p>
    <w:p w:rsidR="00BC6E83" w:rsidRPr="00BC6E83" w:rsidRDefault="00BC6E83" w:rsidP="00BC6E83">
      <w:pPr>
        <w:numPr>
          <w:ilvl w:val="0"/>
          <w:numId w:val="10"/>
        </w:numPr>
        <w:autoSpaceDE w:val="0"/>
        <w:autoSpaceDN w:val="0"/>
        <w:adjustRightInd w:val="0"/>
        <w:spacing w:after="0" w:line="281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C6E8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ograniczenia przetwarzania danych osobowych, </w:t>
      </w:r>
    </w:p>
    <w:p w:rsidR="00BC6E83" w:rsidRPr="00BC6E83" w:rsidRDefault="00BC6E83" w:rsidP="00BC6E83">
      <w:pPr>
        <w:numPr>
          <w:ilvl w:val="0"/>
          <w:numId w:val="10"/>
        </w:numPr>
        <w:autoSpaceDE w:val="0"/>
        <w:autoSpaceDN w:val="0"/>
        <w:adjustRightInd w:val="0"/>
        <w:spacing w:after="0" w:line="281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C6E8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przenoszenia danych, </w:t>
      </w:r>
    </w:p>
    <w:p w:rsidR="00BC6E83" w:rsidRPr="00BC6E83" w:rsidRDefault="00BC6E83" w:rsidP="00BC6E83">
      <w:pPr>
        <w:numPr>
          <w:ilvl w:val="0"/>
          <w:numId w:val="10"/>
        </w:numPr>
        <w:autoSpaceDE w:val="0"/>
        <w:autoSpaceDN w:val="0"/>
        <w:adjustRightInd w:val="0"/>
        <w:spacing w:after="0" w:line="281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C6E8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wniesienia sprzeciwu wobec przetwarzania danych, </w:t>
      </w:r>
    </w:p>
    <w:p w:rsidR="00BC6E83" w:rsidRPr="00BC6E83" w:rsidRDefault="00BC6E83" w:rsidP="00BC6E83">
      <w:pPr>
        <w:numPr>
          <w:ilvl w:val="0"/>
          <w:numId w:val="10"/>
        </w:numPr>
        <w:autoSpaceDE w:val="0"/>
        <w:autoSpaceDN w:val="0"/>
        <w:adjustRightInd w:val="0"/>
        <w:spacing w:after="0" w:line="281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C6E8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cofnięcia zgody na przetwarzanie adresu e-mail oraz telefonów dowolnym momencie bez wpływu na zgodność z prawem przetwarzania, którego dokonano na podstawie zgody przed jej cofnięciem,</w:t>
      </w:r>
    </w:p>
    <w:p w:rsidR="00BC6E83" w:rsidRPr="00BC6E83" w:rsidRDefault="00BC6E83" w:rsidP="00BC6E83">
      <w:pPr>
        <w:autoSpaceDE w:val="0"/>
        <w:autoSpaceDN w:val="0"/>
        <w:adjustRightInd w:val="0"/>
        <w:spacing w:after="0" w:line="281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6E83" w:rsidRPr="00BC6E83" w:rsidRDefault="00BC6E83" w:rsidP="00BC6E83">
      <w:pPr>
        <w:autoSpaceDE w:val="0"/>
        <w:autoSpaceDN w:val="0"/>
        <w:adjustRightInd w:val="0"/>
        <w:spacing w:after="0" w:line="281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C6E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oraz prawo wniesienia skargi do Prezesa Urzędu Ochrony Danych Osobowych, gdy uzna Pani/Pan, że przetwarzanie danych osobowych narusza przepisy Rozporządzenia. </w:t>
      </w:r>
    </w:p>
    <w:p w:rsidR="00BC6E83" w:rsidRPr="00BC6E83" w:rsidRDefault="00BC6E83" w:rsidP="00BC6E83">
      <w:pPr>
        <w:autoSpaceDE w:val="0"/>
        <w:autoSpaceDN w:val="0"/>
        <w:adjustRightInd w:val="0"/>
        <w:spacing w:after="0" w:line="281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6E83" w:rsidRPr="00BC6E83" w:rsidRDefault="00BC6E83" w:rsidP="00BC6E83">
      <w:pPr>
        <w:autoSpaceDE w:val="0"/>
        <w:autoSpaceDN w:val="0"/>
        <w:adjustRightInd w:val="0"/>
        <w:spacing w:after="0" w:line="281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C6E8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7. Wymóg podania danych </w:t>
      </w:r>
    </w:p>
    <w:p w:rsidR="00BC6E83" w:rsidRPr="00BC6E83" w:rsidRDefault="00BC6E83" w:rsidP="00BC6E83">
      <w:pPr>
        <w:autoSpaceDE w:val="0"/>
        <w:autoSpaceDN w:val="0"/>
        <w:adjustRightInd w:val="0"/>
        <w:spacing w:after="0" w:line="281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6E83" w:rsidRPr="00BC6E83" w:rsidRDefault="00BC6E83" w:rsidP="00BC6E83">
      <w:pPr>
        <w:autoSpaceDE w:val="0"/>
        <w:autoSpaceDN w:val="0"/>
        <w:adjustRightInd w:val="0"/>
        <w:spacing w:after="0" w:line="281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C6E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Podanie Pani/Pana danych osobowych jest wymogiem ustawowym i jest konieczne do realizacji zadań samorządu pielęgniarek i położnych na obszarze działania OIPiP, w szczególności do: </w:t>
      </w:r>
    </w:p>
    <w:p w:rsidR="00BC6E83" w:rsidRPr="00BC6E83" w:rsidRDefault="00BC6E83" w:rsidP="00BC6E83">
      <w:pPr>
        <w:numPr>
          <w:ilvl w:val="0"/>
          <w:numId w:val="1"/>
        </w:numPr>
        <w:autoSpaceDE w:val="0"/>
        <w:autoSpaceDN w:val="0"/>
        <w:adjustRightInd w:val="0"/>
        <w:spacing w:after="0" w:line="281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C6E83">
        <w:rPr>
          <w:rFonts w:ascii="Times New Roman" w:eastAsia="Times New Roman" w:hAnsi="Times New Roman" w:cs="Times New Roman"/>
          <w:sz w:val="20"/>
          <w:szCs w:val="20"/>
          <w:lang w:eastAsia="pl-PL"/>
        </w:rPr>
        <w:t>stwierdzenia/przyznania prawa wykonywania zawodu pielęgniarki/pielęgniarza/ /położnej/położnego, ograniczonego prawa wykonywania zawodu,</w:t>
      </w:r>
    </w:p>
    <w:p w:rsidR="00BC6E83" w:rsidRPr="00BC6E83" w:rsidRDefault="00BC6E83" w:rsidP="00BC6E83">
      <w:pPr>
        <w:numPr>
          <w:ilvl w:val="0"/>
          <w:numId w:val="1"/>
        </w:numPr>
        <w:autoSpaceDE w:val="0"/>
        <w:autoSpaceDN w:val="0"/>
        <w:adjustRightInd w:val="0"/>
        <w:spacing w:after="0" w:line="281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C6E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dokonania wpisu i aktualizacji danych w okręgowym rejestrze pielęgniarek/położnych. </w:t>
      </w:r>
    </w:p>
    <w:p w:rsidR="00BC6E83" w:rsidRPr="00BC6E83" w:rsidRDefault="00BC6E83" w:rsidP="00BC6E83">
      <w:pPr>
        <w:numPr>
          <w:ilvl w:val="0"/>
          <w:numId w:val="1"/>
        </w:numPr>
        <w:autoSpaceDE w:val="0"/>
        <w:autoSpaceDN w:val="0"/>
        <w:adjustRightInd w:val="0"/>
        <w:spacing w:after="0" w:line="281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C6E8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wydawanie zaświadczeń, </w:t>
      </w:r>
    </w:p>
    <w:p w:rsidR="00BC6E83" w:rsidRPr="00BC6E83" w:rsidRDefault="00BC6E83" w:rsidP="00BC6E83">
      <w:pPr>
        <w:numPr>
          <w:ilvl w:val="0"/>
          <w:numId w:val="1"/>
        </w:numPr>
        <w:autoSpaceDE w:val="0"/>
        <w:autoSpaceDN w:val="0"/>
        <w:adjustRightInd w:val="0"/>
        <w:spacing w:after="0" w:line="281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C6E8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przyjmowania oświadczeń od Pani/Pana,</w:t>
      </w:r>
    </w:p>
    <w:p w:rsidR="00BC6E83" w:rsidRPr="00BC6E83" w:rsidRDefault="00BC6E83" w:rsidP="00BC6E83">
      <w:pPr>
        <w:numPr>
          <w:ilvl w:val="0"/>
          <w:numId w:val="1"/>
        </w:numPr>
        <w:autoSpaceDE w:val="0"/>
        <w:autoSpaceDN w:val="0"/>
        <w:adjustRightInd w:val="0"/>
        <w:spacing w:after="0" w:line="281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C6E8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prowadzenie postępowań w zakresie odpowiedzialności zawodowej.</w:t>
      </w:r>
    </w:p>
    <w:p w:rsidR="00BC6E83" w:rsidRPr="00BC6E83" w:rsidRDefault="00BC6E83" w:rsidP="00BC6E83">
      <w:pPr>
        <w:autoSpaceDE w:val="0"/>
        <w:autoSpaceDN w:val="0"/>
        <w:adjustRightInd w:val="0"/>
        <w:spacing w:after="0" w:line="281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6E83" w:rsidRPr="00BC6E83" w:rsidRDefault="00BC6E83" w:rsidP="00BC6E83">
      <w:pPr>
        <w:autoSpaceDE w:val="0"/>
        <w:autoSpaceDN w:val="0"/>
        <w:adjustRightInd w:val="0"/>
        <w:spacing w:after="0" w:line="281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C6E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 numeru telefonu i adresu e-mail podanie tych danych jest dobrowolne i nie wpływa na wykonanie pozostałych celów przetwarzania. Niepodanie jednak tych danych, skutkuje niemożliwością kontaktowania się z Panem/Panią, wysyłania do Pani/Pana newsletter-a NIPIP ani biuletynów i innych informacji i materiałów przesyłanych przez Okręgową Izbę Pielęgniarek i Położnych lub Naczelną Izbę Pielęgniarek i Położnych. </w:t>
      </w:r>
    </w:p>
    <w:p w:rsidR="00BC6E83" w:rsidRPr="00BC6E83" w:rsidRDefault="00BC6E83" w:rsidP="00BC6E83">
      <w:pPr>
        <w:autoSpaceDE w:val="0"/>
        <w:autoSpaceDN w:val="0"/>
        <w:adjustRightInd w:val="0"/>
        <w:spacing w:after="0" w:line="281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47891" w:rsidRPr="00BC6E83" w:rsidRDefault="00A47891" w:rsidP="00A47891">
      <w:pPr>
        <w:jc w:val="both"/>
        <w:rPr>
          <w:rFonts w:ascii="Times New Roman" w:hAnsi="Times New Roman" w:cs="Times New Roman"/>
          <w:sz w:val="16"/>
          <w:szCs w:val="16"/>
        </w:rPr>
      </w:pPr>
      <w:r w:rsidRPr="00BC6E83">
        <w:rPr>
          <w:rFonts w:ascii="Times New Roman" w:hAnsi="Times New Roman" w:cs="Times New Roman"/>
          <w:sz w:val="16"/>
          <w:szCs w:val="16"/>
        </w:rPr>
        <w:t xml:space="preserve">Załącznik nr 1 do uchwały nr  </w:t>
      </w:r>
      <w:r w:rsidR="006818FC">
        <w:rPr>
          <w:rFonts w:ascii="Times New Roman" w:hAnsi="Times New Roman" w:cs="Times New Roman"/>
          <w:sz w:val="16"/>
          <w:szCs w:val="16"/>
        </w:rPr>
        <w:t>341/VII/2018 z dnia  6</w:t>
      </w:r>
      <w:r w:rsidR="00F85179">
        <w:rPr>
          <w:rFonts w:ascii="Times New Roman" w:hAnsi="Times New Roman" w:cs="Times New Roman"/>
          <w:sz w:val="16"/>
          <w:szCs w:val="16"/>
        </w:rPr>
        <w:t xml:space="preserve"> </w:t>
      </w:r>
      <w:r w:rsidRPr="00BC6E83">
        <w:rPr>
          <w:rFonts w:ascii="Times New Roman" w:hAnsi="Times New Roman" w:cs="Times New Roman"/>
          <w:sz w:val="16"/>
          <w:szCs w:val="16"/>
        </w:rPr>
        <w:t>grudnia 2018r. w sprawie zmiany uchwały nr 320/VII/2018 Naczelnej Rady Pielęgniarek i Położnych z  dnia 12 września 2018 r. w sprawie trybu postępowania dotyczącego stwierdzania i przyznawania prawa wykonywania zawodu pielęgniarki i zawodu położnej oraz sposobu prowadzenia przez okręgowe rady pielęgniarek i położnych rejestru pielęgniarek i rejestru położnych oraz rejestru obywateli państw członkowskich Unii Europejskiej wykonujących na terenie okręgowej izby czasowo i okazjonalnie zawód pielęgniarki lub położnej.</w:t>
      </w:r>
    </w:p>
    <w:p w:rsidR="00A47891" w:rsidRDefault="00A47891" w:rsidP="00BC6E83">
      <w:pPr>
        <w:autoSpaceDE w:val="0"/>
        <w:autoSpaceDN w:val="0"/>
        <w:adjustRightInd w:val="0"/>
        <w:spacing w:after="0" w:line="281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BC6E83" w:rsidRPr="00BC6E83" w:rsidRDefault="00BC6E83" w:rsidP="00BC6E83">
      <w:pPr>
        <w:autoSpaceDE w:val="0"/>
        <w:autoSpaceDN w:val="0"/>
        <w:adjustRightInd w:val="0"/>
        <w:spacing w:after="0" w:line="281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C6E8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8. Zautomatyzowane podejmowanie decyzji, w tym profilowanie </w:t>
      </w:r>
    </w:p>
    <w:p w:rsidR="00A47891" w:rsidRPr="00A47891" w:rsidRDefault="00A47891" w:rsidP="00A47891">
      <w:pPr>
        <w:jc w:val="both"/>
        <w:rPr>
          <w:rFonts w:ascii="Times New Roman" w:hAnsi="Times New Roman" w:cs="Times New Roman"/>
          <w:sz w:val="16"/>
          <w:szCs w:val="16"/>
        </w:rPr>
      </w:pPr>
      <w:r w:rsidRPr="00BC6E83">
        <w:rPr>
          <w:rFonts w:ascii="Times New Roman" w:hAnsi="Times New Roman" w:cs="Times New Roman"/>
          <w:sz w:val="16"/>
          <w:szCs w:val="16"/>
        </w:rPr>
        <w:t>Załącznik nr 1 do uchwały nr  /VII/2018 z dnia   grudnia 2018r. w sprawie zmiany uchwały nr 320/VII/2018 Naczelnej Rady Pielęgniarek i Położnych z  dnia 12 września 2018 r. w sprawie trybu postępowania dotyczącego stwierdzania i przyznawania prawa wykonywania zawodu pielęgniarki i zawodu położnej oraz sposobu prowadzenia przez okręgowe rady pielęgniarek i położnych rejestru pielęgniarek i rejestru położnych oraz rejestru obywateli państw członkowskich Unii Europejskiej wykonujących na terenie okręgowej izby czasowo i okazjonalnie zawód pielęgniarki lub położnej.</w:t>
      </w:r>
    </w:p>
    <w:p w:rsidR="00BC6E83" w:rsidRPr="00BC6E83" w:rsidRDefault="00BC6E83" w:rsidP="00BC6E83">
      <w:pPr>
        <w:autoSpaceDE w:val="0"/>
        <w:autoSpaceDN w:val="0"/>
        <w:adjustRightInd w:val="0"/>
        <w:spacing w:after="0" w:line="281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C6E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Pani/Pana dane osobowe nie będą przetwarzane w sposób zautomatyzowany oraz nie będą profilowane. </w:t>
      </w:r>
    </w:p>
    <w:p w:rsidR="00BC6E83" w:rsidRPr="00BC6E83" w:rsidRDefault="00BC6E83" w:rsidP="00BC6E83">
      <w:pPr>
        <w:autoSpaceDE w:val="0"/>
        <w:autoSpaceDN w:val="0"/>
        <w:adjustRightInd w:val="0"/>
        <w:spacing w:after="0" w:line="281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BC6E83" w:rsidRPr="00BC6E83" w:rsidRDefault="00BC6E83" w:rsidP="00BC6E83">
      <w:pPr>
        <w:autoSpaceDE w:val="0"/>
        <w:autoSpaceDN w:val="0"/>
        <w:adjustRightInd w:val="0"/>
        <w:spacing w:after="0" w:line="281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C6E8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9. Inspektor Ochrony Danych* </w:t>
      </w:r>
    </w:p>
    <w:p w:rsidR="00BC6E83" w:rsidRPr="00BC6E83" w:rsidRDefault="00BC6E83" w:rsidP="00BC6E83">
      <w:pPr>
        <w:autoSpaceDE w:val="0"/>
        <w:autoSpaceDN w:val="0"/>
        <w:adjustRightInd w:val="0"/>
        <w:spacing w:after="0" w:line="281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6E83" w:rsidRPr="00BC6E83" w:rsidRDefault="00BC6E83" w:rsidP="00BC6E83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C6E83">
        <w:rPr>
          <w:rFonts w:ascii="Times New Roman" w:eastAsia="Times New Roman" w:hAnsi="Times New Roman" w:cs="Times New Roman"/>
          <w:sz w:val="20"/>
          <w:szCs w:val="20"/>
          <w:lang w:eastAsia="pl-PL"/>
        </w:rPr>
        <w:t>W NIPiP powołany został Inspektor Ochrony Danych. Adres: Inspektor Ochrony Danych, Naczelna Izba Pielęgniarek i Położnych ul. Pory 78 lok. 10, 02-757 Warszawa, adres e-mail: iod@nipip.pl. Dane dotyczące Inspektora Ochrony Danych są dostępne na stronie internetowej NIPiP w zakładce „RODO”.</w:t>
      </w:r>
    </w:p>
    <w:p w:rsidR="00BC6E83" w:rsidRPr="00BC6E83" w:rsidRDefault="00BC6E83" w:rsidP="00BC6E83">
      <w:pPr>
        <w:autoSpaceDE w:val="0"/>
        <w:autoSpaceDN w:val="0"/>
        <w:adjustRightInd w:val="0"/>
        <w:spacing w:after="0" w:line="281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6E83" w:rsidRPr="00BC6E83" w:rsidRDefault="00BC6E83" w:rsidP="00BC6E83">
      <w:pPr>
        <w:autoSpaceDE w:val="0"/>
        <w:autoSpaceDN w:val="0"/>
        <w:adjustRightInd w:val="0"/>
        <w:spacing w:after="0" w:line="281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C6E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OIPiP powołany został Inspektor Ochrony Danych. Adres: Inspektor Ochrony Danych, (adres, adres e-mail, tel.). Dane dotyczące Inspektora Ochrony Danych są dostępne na stronie internetowej OIPiP w zakładce „RODO” oraz w biurze Okręgowej Izby Pielęgniarek i Położnych. </w:t>
      </w:r>
    </w:p>
    <w:p w:rsidR="00BC6E83" w:rsidRPr="00BC6E83" w:rsidRDefault="00BC6E83" w:rsidP="00BC6E83">
      <w:pPr>
        <w:autoSpaceDE w:val="0"/>
        <w:autoSpaceDN w:val="0"/>
        <w:adjustRightInd w:val="0"/>
        <w:spacing w:after="0" w:line="28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6E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 </w:t>
      </w:r>
      <w:r w:rsidRPr="00BC6E8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w przypadku braku powołania przez daną okręgową izbę pielęgniarek i położnych inspektora ochrony danych, wzór niniejszej informacji nie zawiera tego punktu.</w:t>
      </w:r>
    </w:p>
    <w:p w:rsidR="00BC6E83" w:rsidRPr="00BC6E83" w:rsidRDefault="00BC6E83" w:rsidP="00BC6E83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BC6E83" w:rsidRPr="00BC6E83" w:rsidRDefault="00BC6E83" w:rsidP="00BC6E83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BC6E83" w:rsidRPr="00BC6E83" w:rsidRDefault="00BC6E83" w:rsidP="00BC6E83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BC6E83" w:rsidRPr="00BC6E83" w:rsidRDefault="00BC6E83" w:rsidP="00BC6E83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BC6E83" w:rsidRPr="00BC6E83" w:rsidRDefault="00BC6E83" w:rsidP="00BC6E83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BC6E83" w:rsidRPr="00BC6E83" w:rsidRDefault="00BC6E83" w:rsidP="00BC6E83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BC6E83" w:rsidRPr="00BC6E83" w:rsidRDefault="00BC6E83" w:rsidP="00BC6E83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BC6E83" w:rsidRPr="00BC6E83" w:rsidRDefault="00BC6E83" w:rsidP="00BC6E83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BC6E83" w:rsidRPr="00BC6E83" w:rsidRDefault="00BC6E83" w:rsidP="00BC6E83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BC6E83" w:rsidRPr="00BC6E83" w:rsidRDefault="00BC6E83" w:rsidP="00BC6E83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BC6E83" w:rsidRPr="00BC6E83" w:rsidRDefault="00BC6E83" w:rsidP="00BC6E83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BC6E83" w:rsidRPr="00BC6E83" w:rsidRDefault="00BC6E83" w:rsidP="00BC6E83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BC6E83" w:rsidRPr="00BC6E83" w:rsidRDefault="00BC6E83" w:rsidP="00BC6E83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BC6E83" w:rsidRPr="00BC6E83" w:rsidRDefault="00BC6E83" w:rsidP="00BC6E83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BC6E83" w:rsidRPr="00BC6E83" w:rsidRDefault="00BC6E83" w:rsidP="00BC6E83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BC6E83" w:rsidRPr="00BC6E83" w:rsidRDefault="00BC6E83" w:rsidP="00BC6E83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BC6E83" w:rsidRPr="00BC6E83" w:rsidRDefault="00BC6E83" w:rsidP="00BC6E83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BC6E83" w:rsidRPr="00BC6E83" w:rsidRDefault="00BC6E83" w:rsidP="00BC6E83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BC6E83" w:rsidRPr="00BC6E83" w:rsidRDefault="00BC6E83" w:rsidP="00BC6E83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BC6E83" w:rsidRPr="00BC6E83" w:rsidRDefault="00BC6E83" w:rsidP="00BC6E83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BC6E83" w:rsidRPr="00BC6E83" w:rsidRDefault="00BC6E83" w:rsidP="00BC6E83">
      <w:pPr>
        <w:jc w:val="both"/>
        <w:rPr>
          <w:rFonts w:ascii="Times New Roman" w:hAnsi="Times New Roman" w:cs="Times New Roman"/>
          <w:sz w:val="16"/>
          <w:szCs w:val="16"/>
        </w:rPr>
      </w:pPr>
      <w:r w:rsidRPr="00BC6E83">
        <w:rPr>
          <w:rFonts w:ascii="Times New Roman" w:hAnsi="Times New Roman" w:cs="Times New Roman"/>
          <w:sz w:val="16"/>
          <w:szCs w:val="16"/>
        </w:rPr>
        <w:lastRenderedPageBreak/>
        <w:t xml:space="preserve">Załącznik nr 2 do uchwały nr </w:t>
      </w:r>
      <w:r w:rsidR="006818FC">
        <w:rPr>
          <w:rFonts w:ascii="Times New Roman" w:hAnsi="Times New Roman" w:cs="Times New Roman"/>
          <w:sz w:val="16"/>
          <w:szCs w:val="16"/>
        </w:rPr>
        <w:t>341/VII/2018 z dnia  6</w:t>
      </w:r>
      <w:r w:rsidR="00A47891">
        <w:rPr>
          <w:rFonts w:ascii="Times New Roman" w:hAnsi="Times New Roman" w:cs="Times New Roman"/>
          <w:sz w:val="16"/>
          <w:szCs w:val="16"/>
        </w:rPr>
        <w:t xml:space="preserve"> </w:t>
      </w:r>
      <w:r w:rsidRPr="00BC6E83">
        <w:rPr>
          <w:rFonts w:ascii="Times New Roman" w:hAnsi="Times New Roman" w:cs="Times New Roman"/>
          <w:sz w:val="16"/>
          <w:szCs w:val="16"/>
        </w:rPr>
        <w:t>grudnia 2018r. w sprawie zmiany uchwały nr 320/VII/2018 Naczelnej Rady Pielęgniarek i Położnych z  dnia 12 września 2018 r. w sprawie trybu postępowania dotyczącego stwierdzania i przyznawania prawa wykonywania zawodu pielęgniarki i zawodu położnej oraz sposobu prowadzenia przez okręgowe rady pielęgniarek i położnych rejestru pielęgniarek i rejestru położnych oraz rejestru obywateli państw członkowskich Unii Europejskiej wykonujących na terenie okręgowej izby czasowo i okazjonalnie zawód pielęgniarki lub położnej.</w:t>
      </w:r>
    </w:p>
    <w:p w:rsidR="00BC6E83" w:rsidRPr="00BC6E83" w:rsidRDefault="00BC6E83" w:rsidP="00BC6E83">
      <w:pPr>
        <w:spacing w:after="120" w:line="259" w:lineRule="auto"/>
        <w:jc w:val="center"/>
        <w:rPr>
          <w:rFonts w:ascii="Times New Roman" w:eastAsia="Calibri" w:hAnsi="Times New Roman" w:cs="Times New Roman"/>
          <w:b/>
        </w:rPr>
      </w:pPr>
      <w:r w:rsidRPr="00BC6E83">
        <w:rPr>
          <w:rFonts w:ascii="Times New Roman" w:eastAsia="Calibri" w:hAnsi="Times New Roman" w:cs="Times New Roman"/>
          <w:b/>
        </w:rPr>
        <w:t>SZCZEGÓŁOWE OKREŚLENIE CELÓW I SPOSOBU PRZETWARZANIA DANYCH OSOBOWYCH W CENTRALNYM W CRPIP</w:t>
      </w:r>
    </w:p>
    <w:p w:rsidR="00BC6E83" w:rsidRPr="00BC6E83" w:rsidRDefault="00BC6E83" w:rsidP="00BC6E83">
      <w:pPr>
        <w:spacing w:after="120" w:line="259" w:lineRule="auto"/>
        <w:jc w:val="center"/>
        <w:rPr>
          <w:rFonts w:ascii="Times New Roman" w:eastAsia="Calibri" w:hAnsi="Times New Roman" w:cs="Times New Roman"/>
          <w:b/>
        </w:rPr>
      </w:pPr>
    </w:p>
    <w:p w:rsidR="00BC6E83" w:rsidRPr="00BC6E83" w:rsidRDefault="00BC6E83" w:rsidP="00BC6E83">
      <w:pPr>
        <w:spacing w:after="120" w:line="259" w:lineRule="auto"/>
        <w:jc w:val="center"/>
        <w:rPr>
          <w:rFonts w:ascii="Times New Roman" w:eastAsia="Calibri" w:hAnsi="Times New Roman" w:cs="Times New Roman"/>
          <w:b/>
        </w:rPr>
      </w:pPr>
      <w:r w:rsidRPr="00BC6E83">
        <w:rPr>
          <w:rFonts w:ascii="Times New Roman" w:eastAsia="Calibri" w:hAnsi="Times New Roman" w:cs="Times New Roman"/>
          <w:b/>
        </w:rPr>
        <w:t xml:space="preserve">FUNKCJE I OBOWIĄZKI ZWIĄZANE </w:t>
      </w:r>
      <w:r w:rsidRPr="00BC6E83">
        <w:rPr>
          <w:rFonts w:ascii="Times New Roman" w:eastAsia="Calibri" w:hAnsi="Times New Roman" w:cs="Times New Roman"/>
          <w:b/>
        </w:rPr>
        <w:br/>
        <w:t>Z CENTRALNYM REJESTREM PIELĘGNIAREK I POŁOŻNYCH (</w:t>
      </w:r>
      <w:proofErr w:type="spellStart"/>
      <w:r w:rsidRPr="00BC6E83">
        <w:rPr>
          <w:rFonts w:ascii="Times New Roman" w:eastAsia="Calibri" w:hAnsi="Times New Roman" w:cs="Times New Roman"/>
          <w:b/>
        </w:rPr>
        <w:t>CRPiP</w:t>
      </w:r>
      <w:proofErr w:type="spellEnd"/>
      <w:r w:rsidRPr="00BC6E83">
        <w:rPr>
          <w:rFonts w:ascii="Times New Roman" w:eastAsia="Calibri" w:hAnsi="Times New Roman" w:cs="Times New Roman"/>
          <w:b/>
        </w:rPr>
        <w:t>)</w:t>
      </w:r>
    </w:p>
    <w:p w:rsidR="00BC6E83" w:rsidRPr="00BC6E83" w:rsidRDefault="00BC6E83" w:rsidP="00BC6E83">
      <w:pPr>
        <w:spacing w:after="12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6E83" w:rsidRPr="00BC6E83" w:rsidRDefault="00BC6E83" w:rsidP="00BC6E83">
      <w:pPr>
        <w:spacing w:after="120" w:line="259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lang w:eastAsia="pl-PL"/>
        </w:rPr>
      </w:pPr>
      <w:r w:rsidRPr="00BC6E83">
        <w:rPr>
          <w:rFonts w:ascii="Times New Roman" w:eastAsia="Calibri" w:hAnsi="Times New Roman" w:cs="Times New Roman"/>
          <w:sz w:val="24"/>
          <w:szCs w:val="24"/>
          <w:u w:color="000000"/>
          <w:lang w:eastAsia="pl-PL"/>
        </w:rPr>
        <w:t xml:space="preserve">Niniejszy dokument stanowi regulację pomiędzy Naczelną Izbą Pielęgniarek i Położnych (dalej „NIPiP”) a okręgowymi izbami pielęgniarek i położnych (dalej „okręgowe izby”) w zakresie współadministrowania danymi osobowymi, o czym mowa w art. 26 ust. 1 RODO, a w szczególności ustala w przejrzysty sposób zakresy odpowiedzialności </w:t>
      </w:r>
      <w:proofErr w:type="spellStart"/>
      <w:r w:rsidRPr="00BC6E83">
        <w:rPr>
          <w:rFonts w:ascii="Times New Roman" w:eastAsia="Calibri" w:hAnsi="Times New Roman" w:cs="Times New Roman"/>
          <w:sz w:val="24"/>
          <w:szCs w:val="24"/>
          <w:u w:color="000000"/>
          <w:lang w:eastAsia="pl-PL"/>
        </w:rPr>
        <w:t>współadministratorów</w:t>
      </w:r>
      <w:proofErr w:type="spellEnd"/>
      <w:r w:rsidRPr="00BC6E83">
        <w:rPr>
          <w:rFonts w:ascii="Times New Roman" w:eastAsia="Calibri" w:hAnsi="Times New Roman" w:cs="Times New Roman"/>
          <w:sz w:val="24"/>
          <w:szCs w:val="24"/>
          <w:u w:color="000000"/>
          <w:lang w:eastAsia="pl-PL"/>
        </w:rPr>
        <w:t xml:space="preserve"> dotyczące wypełniania obowiązków wynikających z przepisów RODO i innych przepisów prawa powszechnie obowiązującego, jak również określa reprezentację </w:t>
      </w:r>
      <w:proofErr w:type="spellStart"/>
      <w:r w:rsidRPr="00BC6E83">
        <w:rPr>
          <w:rFonts w:ascii="Times New Roman" w:eastAsia="Calibri" w:hAnsi="Times New Roman" w:cs="Times New Roman"/>
          <w:sz w:val="24"/>
          <w:szCs w:val="24"/>
          <w:u w:color="000000"/>
          <w:lang w:eastAsia="pl-PL"/>
        </w:rPr>
        <w:t>współadministratorów</w:t>
      </w:r>
      <w:proofErr w:type="spellEnd"/>
      <w:r w:rsidRPr="00BC6E83">
        <w:rPr>
          <w:rFonts w:ascii="Times New Roman" w:eastAsia="Calibri" w:hAnsi="Times New Roman" w:cs="Times New Roman"/>
          <w:sz w:val="24"/>
          <w:szCs w:val="24"/>
          <w:u w:color="000000"/>
          <w:lang w:eastAsia="pl-PL"/>
        </w:rPr>
        <w:t>, w stosunku do podmiotów, których dane osobowe dotyczą oraz ich relacje z tymi podmiotami.</w:t>
      </w:r>
    </w:p>
    <w:p w:rsidR="00BC6E83" w:rsidRPr="00BC6E83" w:rsidRDefault="00BC6E83" w:rsidP="00BC6E83">
      <w:pPr>
        <w:spacing w:after="12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6E83" w:rsidRPr="00BC6E83" w:rsidRDefault="00BC6E83" w:rsidP="00BC6E83">
      <w:pPr>
        <w:spacing w:after="12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C6E83">
        <w:rPr>
          <w:rFonts w:ascii="Times New Roman" w:eastAsia="Calibri" w:hAnsi="Times New Roman" w:cs="Times New Roman"/>
          <w:sz w:val="24"/>
          <w:szCs w:val="24"/>
        </w:rPr>
        <w:t>Współadministratorzy</w:t>
      </w:r>
      <w:proofErr w:type="spellEnd"/>
      <w:r w:rsidRPr="00BC6E83">
        <w:rPr>
          <w:rFonts w:ascii="Times New Roman" w:eastAsia="Calibri" w:hAnsi="Times New Roman" w:cs="Times New Roman"/>
          <w:sz w:val="24"/>
          <w:szCs w:val="24"/>
        </w:rPr>
        <w:t xml:space="preserve"> podczas przetwarzania danych osobowych przestrzegają zasad przetwarzania i zabezpieczenia danych osobowych zgodnie z RODO oraz innymi przepisami prawa powszechnie obowiązującego, ze szczególnym uwzględnieniem obowiązków administratora danych osobowych.</w:t>
      </w:r>
    </w:p>
    <w:p w:rsidR="00BC6E83" w:rsidRPr="00BC6E83" w:rsidRDefault="00BC6E83" w:rsidP="00BC6E83">
      <w:pPr>
        <w:spacing w:after="12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6E83" w:rsidRPr="00BC6E83" w:rsidRDefault="00BC6E83" w:rsidP="00BC6E83">
      <w:pPr>
        <w:spacing w:after="12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C6E83">
        <w:rPr>
          <w:rFonts w:ascii="Times New Roman" w:eastAsia="Calibri" w:hAnsi="Times New Roman" w:cs="Times New Roman"/>
          <w:sz w:val="24"/>
          <w:szCs w:val="24"/>
        </w:rPr>
        <w:t>Współadministratorzy</w:t>
      </w:r>
      <w:proofErr w:type="spellEnd"/>
      <w:r w:rsidRPr="00BC6E83">
        <w:rPr>
          <w:rFonts w:ascii="Times New Roman" w:eastAsia="Calibri" w:hAnsi="Times New Roman" w:cs="Times New Roman"/>
          <w:sz w:val="24"/>
          <w:szCs w:val="24"/>
        </w:rPr>
        <w:t xml:space="preserve"> zgodnie z art. 24. RODO zapewniają środki techniczne i organizacyjne, adekwatne do rodzaju danych osobowych oraz ryzyka naruszenia praw osób, których te dane dotyczą, mające na celu zapewnienie zgodności przetwarzania danych osobowych z przepisami RODO oraz stosują środki bezpieczeństwa spełniające wymogi RODO, a także poddają je przeglądom i uaktualnieniom.</w:t>
      </w:r>
    </w:p>
    <w:p w:rsidR="00BC6E83" w:rsidRPr="00BC6E83" w:rsidRDefault="00BC6E83" w:rsidP="00BC6E83">
      <w:pPr>
        <w:spacing w:after="12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6E83" w:rsidRPr="00BC6E83" w:rsidRDefault="00BC6E83" w:rsidP="00BC6E83">
      <w:pPr>
        <w:spacing w:after="12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6E83">
        <w:rPr>
          <w:rFonts w:ascii="Times New Roman" w:eastAsia="Calibri" w:hAnsi="Times New Roman" w:cs="Times New Roman"/>
          <w:sz w:val="24"/>
          <w:szCs w:val="24"/>
        </w:rPr>
        <w:t xml:space="preserve">NIPiP oraz okręgowe izby współpracują przy realizacji obowiązków ciążących na </w:t>
      </w:r>
      <w:proofErr w:type="spellStart"/>
      <w:r w:rsidRPr="00BC6E83">
        <w:rPr>
          <w:rFonts w:ascii="Times New Roman" w:eastAsia="Calibri" w:hAnsi="Times New Roman" w:cs="Times New Roman"/>
          <w:sz w:val="24"/>
          <w:szCs w:val="24"/>
        </w:rPr>
        <w:t>współadministratorach</w:t>
      </w:r>
      <w:proofErr w:type="spellEnd"/>
      <w:r w:rsidRPr="00BC6E83">
        <w:rPr>
          <w:rFonts w:ascii="Times New Roman" w:eastAsia="Calibri" w:hAnsi="Times New Roman" w:cs="Times New Roman"/>
          <w:sz w:val="24"/>
          <w:szCs w:val="24"/>
        </w:rPr>
        <w:t xml:space="preserve"> danych osobowych.</w:t>
      </w:r>
    </w:p>
    <w:p w:rsidR="00BC6E83" w:rsidRPr="00BC6E83" w:rsidRDefault="00BC6E83" w:rsidP="00BC6E83">
      <w:pPr>
        <w:spacing w:after="12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6E83" w:rsidRPr="00BC6E83" w:rsidRDefault="00BC6E83" w:rsidP="00BC6E83">
      <w:pPr>
        <w:spacing w:after="12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6E83">
        <w:rPr>
          <w:rFonts w:ascii="Times New Roman" w:eastAsia="Calibri" w:hAnsi="Times New Roman" w:cs="Times New Roman"/>
          <w:sz w:val="24"/>
          <w:szCs w:val="24"/>
        </w:rPr>
        <w:t xml:space="preserve">NIPiP oraz okręgowe izby powstrzymują się od działań faktycznych i prawnych, które mogłyby w jakikolwiek sposób naruszyć bezpieczeństwo danych osobowych albo narazić drugiego </w:t>
      </w:r>
      <w:proofErr w:type="spellStart"/>
      <w:r w:rsidRPr="00BC6E83">
        <w:rPr>
          <w:rFonts w:ascii="Times New Roman" w:eastAsia="Calibri" w:hAnsi="Times New Roman" w:cs="Times New Roman"/>
          <w:sz w:val="24"/>
          <w:szCs w:val="24"/>
        </w:rPr>
        <w:t>współadministratora</w:t>
      </w:r>
      <w:proofErr w:type="spellEnd"/>
      <w:r w:rsidRPr="00BC6E83">
        <w:rPr>
          <w:rFonts w:ascii="Times New Roman" w:eastAsia="Calibri" w:hAnsi="Times New Roman" w:cs="Times New Roman"/>
          <w:sz w:val="24"/>
          <w:szCs w:val="24"/>
        </w:rPr>
        <w:t xml:space="preserve"> na odpowiedzialność cywilną, administracyjną lub karną.</w:t>
      </w:r>
    </w:p>
    <w:p w:rsidR="00BC6E83" w:rsidRPr="00BC6E83" w:rsidRDefault="00BC6E83" w:rsidP="00BC6E83">
      <w:pPr>
        <w:spacing w:after="12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6E83" w:rsidRPr="00BC6E83" w:rsidRDefault="00BC6E83" w:rsidP="00BC6E83">
      <w:pPr>
        <w:spacing w:after="120" w:line="259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lang w:eastAsia="pl-PL"/>
        </w:rPr>
      </w:pPr>
      <w:r w:rsidRPr="00BC6E83">
        <w:rPr>
          <w:rFonts w:ascii="Times New Roman" w:eastAsia="Calibri" w:hAnsi="Times New Roman" w:cs="Times New Roman"/>
          <w:sz w:val="24"/>
          <w:szCs w:val="24"/>
          <w:u w:color="000000"/>
          <w:lang w:eastAsia="pl-PL"/>
        </w:rPr>
        <w:t xml:space="preserve">Każdy </w:t>
      </w:r>
      <w:proofErr w:type="spellStart"/>
      <w:r w:rsidRPr="00BC6E83">
        <w:rPr>
          <w:rFonts w:ascii="Times New Roman" w:eastAsia="Calibri" w:hAnsi="Times New Roman" w:cs="Times New Roman"/>
          <w:sz w:val="24"/>
          <w:szCs w:val="24"/>
          <w:u w:color="000000"/>
          <w:lang w:eastAsia="pl-PL"/>
        </w:rPr>
        <w:t>współadministrator</w:t>
      </w:r>
      <w:proofErr w:type="spellEnd"/>
      <w:r w:rsidRPr="00BC6E83">
        <w:rPr>
          <w:rFonts w:ascii="Times New Roman" w:eastAsia="Calibri" w:hAnsi="Times New Roman" w:cs="Times New Roman"/>
          <w:sz w:val="24"/>
          <w:szCs w:val="24"/>
          <w:u w:color="000000"/>
          <w:lang w:eastAsia="pl-PL"/>
        </w:rPr>
        <w:t xml:space="preserve"> jest zobowiązany we własnym zakresie prowadzić rejestr czynności przetwarzania, o którym mowa w art. 30 RODO. </w:t>
      </w:r>
    </w:p>
    <w:p w:rsidR="00BC6E83" w:rsidRDefault="00BC6E83" w:rsidP="00BC6E83">
      <w:pPr>
        <w:spacing w:after="120" w:line="259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lang w:eastAsia="pl-PL"/>
        </w:rPr>
      </w:pPr>
    </w:p>
    <w:p w:rsidR="00BC6E83" w:rsidRPr="00BC6E83" w:rsidRDefault="00BC6E83" w:rsidP="00BC6E83">
      <w:pPr>
        <w:spacing w:after="120" w:line="259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lang w:eastAsia="pl-PL"/>
        </w:rPr>
      </w:pPr>
    </w:p>
    <w:p w:rsidR="00BC6E83" w:rsidRPr="00BC6E83" w:rsidRDefault="00BC6E83" w:rsidP="00BC6E83">
      <w:pPr>
        <w:spacing w:after="120" w:line="259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lang w:eastAsia="pl-PL"/>
        </w:rPr>
      </w:pPr>
      <w:r w:rsidRPr="00BC6E83">
        <w:rPr>
          <w:rFonts w:ascii="Times New Roman" w:eastAsia="Calibri" w:hAnsi="Times New Roman" w:cs="Times New Roman"/>
          <w:sz w:val="24"/>
          <w:szCs w:val="24"/>
          <w:u w:color="000000"/>
          <w:lang w:eastAsia="pl-PL"/>
        </w:rPr>
        <w:t xml:space="preserve">Wszelka korespondencja pomiędzy </w:t>
      </w:r>
      <w:proofErr w:type="spellStart"/>
      <w:r w:rsidRPr="00BC6E83">
        <w:rPr>
          <w:rFonts w:ascii="Times New Roman" w:eastAsia="Calibri" w:hAnsi="Times New Roman" w:cs="Times New Roman"/>
          <w:sz w:val="24"/>
          <w:szCs w:val="24"/>
          <w:u w:color="000000"/>
          <w:lang w:eastAsia="pl-PL"/>
        </w:rPr>
        <w:t>współadministratorami</w:t>
      </w:r>
      <w:proofErr w:type="spellEnd"/>
      <w:r w:rsidRPr="00BC6E83">
        <w:rPr>
          <w:rFonts w:ascii="Times New Roman" w:eastAsia="Calibri" w:hAnsi="Times New Roman" w:cs="Times New Roman"/>
          <w:sz w:val="24"/>
          <w:szCs w:val="24"/>
          <w:u w:color="000000"/>
          <w:lang w:eastAsia="pl-PL"/>
        </w:rPr>
        <w:t xml:space="preserve"> dotycząca przetwarzania danych osobowych powinna być przesyłana w sposób zapewniający bezpieczeństwo przekazywanych informacji, tj. w </w:t>
      </w:r>
      <w:proofErr w:type="spellStart"/>
      <w:r w:rsidRPr="00BC6E83">
        <w:rPr>
          <w:rFonts w:ascii="Times New Roman" w:eastAsia="Calibri" w:hAnsi="Times New Roman" w:cs="Times New Roman"/>
          <w:sz w:val="24"/>
          <w:szCs w:val="24"/>
          <w:u w:color="000000"/>
          <w:lang w:eastAsia="pl-PL"/>
        </w:rPr>
        <w:t>CRPiP</w:t>
      </w:r>
      <w:proofErr w:type="spellEnd"/>
      <w:r w:rsidRPr="00BC6E83">
        <w:rPr>
          <w:rFonts w:ascii="Times New Roman" w:eastAsia="Calibri" w:hAnsi="Times New Roman" w:cs="Times New Roman"/>
          <w:sz w:val="24"/>
          <w:szCs w:val="24"/>
          <w:u w:color="000000"/>
          <w:lang w:eastAsia="pl-PL"/>
        </w:rPr>
        <w:t xml:space="preserve"> lub gdy to niemożliwe za pomocą e-maila w formie zaszyfrowanej.</w:t>
      </w:r>
    </w:p>
    <w:p w:rsidR="00A47891" w:rsidRPr="00BC6E83" w:rsidRDefault="00A47891" w:rsidP="00A47891">
      <w:pPr>
        <w:jc w:val="both"/>
        <w:rPr>
          <w:rFonts w:ascii="Times New Roman" w:hAnsi="Times New Roman" w:cs="Times New Roman"/>
          <w:sz w:val="16"/>
          <w:szCs w:val="16"/>
        </w:rPr>
      </w:pPr>
      <w:r w:rsidRPr="00BC6E83">
        <w:rPr>
          <w:rFonts w:ascii="Times New Roman" w:hAnsi="Times New Roman" w:cs="Times New Roman"/>
          <w:sz w:val="16"/>
          <w:szCs w:val="16"/>
        </w:rPr>
        <w:lastRenderedPageBreak/>
        <w:t xml:space="preserve">Załącznik nr 2 do uchwały nr </w:t>
      </w:r>
      <w:r w:rsidR="006818FC">
        <w:rPr>
          <w:rFonts w:ascii="Times New Roman" w:hAnsi="Times New Roman" w:cs="Times New Roman"/>
          <w:sz w:val="16"/>
          <w:szCs w:val="16"/>
        </w:rPr>
        <w:t>341/VII/2018 z dnia  6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C6E83">
        <w:rPr>
          <w:rFonts w:ascii="Times New Roman" w:hAnsi="Times New Roman" w:cs="Times New Roman"/>
          <w:sz w:val="16"/>
          <w:szCs w:val="16"/>
        </w:rPr>
        <w:t>grudnia 2018r. w sprawie zmiany uchwały nr 320/VII/2018 Naczelnej Rady Pielęgniarek i Położnych z  dnia 12 września 2018 r. w sprawie trybu postępowania dotyczącego stwierdzania i przyznawania prawa wykonywania zawodu pielęgniarki i zawodu położnej oraz sposobu prowadzenia przez okręgowe rady pielęgniarek i położnych rejestru pielęgniarek i rejestru położnych oraz rejestru obywateli państw członkowskich Unii Europejskiej wykonujących na terenie okręgowej izby czasowo i okazjonalnie zawód pielęgniarki lub położnej.</w:t>
      </w:r>
    </w:p>
    <w:p w:rsidR="00BC6E83" w:rsidRPr="00BC6E83" w:rsidRDefault="00BC6E83" w:rsidP="00BC6E83">
      <w:pPr>
        <w:spacing w:after="12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6E83" w:rsidRPr="00BC6E83" w:rsidRDefault="00BC6E83" w:rsidP="00BC6E83">
      <w:pPr>
        <w:spacing w:after="12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C6E83">
        <w:rPr>
          <w:rFonts w:ascii="Times New Roman" w:eastAsia="Calibri" w:hAnsi="Times New Roman" w:cs="Times New Roman"/>
          <w:sz w:val="24"/>
          <w:szCs w:val="24"/>
        </w:rPr>
        <w:t>NIPiP</w:t>
      </w:r>
      <w:proofErr w:type="spellEnd"/>
      <w:r w:rsidRPr="00BC6E83">
        <w:rPr>
          <w:rFonts w:ascii="Times New Roman" w:eastAsia="Calibri" w:hAnsi="Times New Roman" w:cs="Times New Roman"/>
          <w:sz w:val="24"/>
          <w:szCs w:val="24"/>
        </w:rPr>
        <w:t xml:space="preserve"> jako </w:t>
      </w:r>
      <w:proofErr w:type="spellStart"/>
      <w:r w:rsidRPr="00BC6E83">
        <w:rPr>
          <w:rFonts w:ascii="Times New Roman" w:eastAsia="Calibri" w:hAnsi="Times New Roman" w:cs="Times New Roman"/>
          <w:sz w:val="24"/>
          <w:szCs w:val="24"/>
        </w:rPr>
        <w:t>współadministrator</w:t>
      </w:r>
      <w:proofErr w:type="spellEnd"/>
      <w:r w:rsidRPr="00BC6E83">
        <w:rPr>
          <w:rFonts w:ascii="Times New Roman" w:eastAsia="Calibri" w:hAnsi="Times New Roman" w:cs="Times New Roman"/>
          <w:sz w:val="24"/>
          <w:szCs w:val="24"/>
        </w:rPr>
        <w:t xml:space="preserve"> danych zawartych w </w:t>
      </w:r>
      <w:proofErr w:type="spellStart"/>
      <w:r w:rsidRPr="00BC6E83">
        <w:rPr>
          <w:rFonts w:ascii="Times New Roman" w:eastAsia="Calibri" w:hAnsi="Times New Roman" w:cs="Times New Roman"/>
          <w:sz w:val="24"/>
          <w:szCs w:val="24"/>
        </w:rPr>
        <w:t>CRPiP</w:t>
      </w:r>
      <w:proofErr w:type="spellEnd"/>
      <w:r w:rsidRPr="00BC6E83">
        <w:rPr>
          <w:rFonts w:ascii="Times New Roman" w:eastAsia="Calibri" w:hAnsi="Times New Roman" w:cs="Times New Roman"/>
          <w:sz w:val="24"/>
          <w:szCs w:val="24"/>
        </w:rPr>
        <w:t xml:space="preserve"> odpowiada za realizację następujących zadań:</w:t>
      </w:r>
    </w:p>
    <w:p w:rsidR="00BC6E83" w:rsidRPr="00BC6E83" w:rsidRDefault="00BC6E83" w:rsidP="00BC6E83">
      <w:pPr>
        <w:numPr>
          <w:ilvl w:val="0"/>
          <w:numId w:val="5"/>
        </w:numPr>
        <w:spacing w:after="12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6E83">
        <w:rPr>
          <w:rFonts w:ascii="Times New Roman" w:eastAsia="Calibri" w:hAnsi="Times New Roman" w:cs="Times New Roman"/>
          <w:sz w:val="24"/>
          <w:szCs w:val="24"/>
        </w:rPr>
        <w:t xml:space="preserve">Wprowadza środki niezbędne do zapewnienia bezpieczeństwa danych osobowych przetwarzanych w </w:t>
      </w:r>
      <w:proofErr w:type="spellStart"/>
      <w:r w:rsidRPr="00BC6E83">
        <w:rPr>
          <w:rFonts w:ascii="Times New Roman" w:eastAsia="Calibri" w:hAnsi="Times New Roman" w:cs="Times New Roman"/>
          <w:sz w:val="24"/>
          <w:szCs w:val="24"/>
        </w:rPr>
        <w:t>CRPiP</w:t>
      </w:r>
      <w:proofErr w:type="spellEnd"/>
      <w:r w:rsidRPr="00BC6E83">
        <w:rPr>
          <w:rFonts w:ascii="Times New Roman" w:eastAsia="Calibri" w:hAnsi="Times New Roman" w:cs="Times New Roman"/>
          <w:sz w:val="24"/>
          <w:szCs w:val="24"/>
        </w:rPr>
        <w:t xml:space="preserve"> w tym stosowną kontrolę dostępu do danych,</w:t>
      </w:r>
    </w:p>
    <w:p w:rsidR="00BC6E83" w:rsidRPr="00BC6E83" w:rsidRDefault="00BC6E83" w:rsidP="00BC6E83">
      <w:pPr>
        <w:numPr>
          <w:ilvl w:val="0"/>
          <w:numId w:val="5"/>
        </w:numPr>
        <w:spacing w:after="12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6E83">
        <w:rPr>
          <w:rFonts w:ascii="Times New Roman" w:eastAsia="Calibri" w:hAnsi="Times New Roman" w:cs="Times New Roman"/>
          <w:sz w:val="24"/>
          <w:szCs w:val="24"/>
        </w:rPr>
        <w:t xml:space="preserve">Zapewnia dostępność, utrzymanie oraz rozwój oprogramowania i infrastruktury informatycznej na potrzeby </w:t>
      </w:r>
      <w:proofErr w:type="spellStart"/>
      <w:r w:rsidRPr="00BC6E83">
        <w:rPr>
          <w:rFonts w:ascii="Times New Roman" w:eastAsia="Calibri" w:hAnsi="Times New Roman" w:cs="Times New Roman"/>
          <w:sz w:val="24"/>
          <w:szCs w:val="24"/>
        </w:rPr>
        <w:t>CRPiP</w:t>
      </w:r>
      <w:proofErr w:type="spellEnd"/>
      <w:r w:rsidRPr="00BC6E83">
        <w:rPr>
          <w:rFonts w:ascii="Times New Roman" w:eastAsia="Calibri" w:hAnsi="Times New Roman" w:cs="Times New Roman"/>
          <w:sz w:val="24"/>
          <w:szCs w:val="24"/>
        </w:rPr>
        <w:t>,</w:t>
      </w:r>
    </w:p>
    <w:p w:rsidR="00BC6E83" w:rsidRPr="00BC6E83" w:rsidRDefault="00BC6E83" w:rsidP="00BC6E83">
      <w:pPr>
        <w:numPr>
          <w:ilvl w:val="0"/>
          <w:numId w:val="5"/>
        </w:numPr>
        <w:spacing w:after="12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6E83">
        <w:rPr>
          <w:rFonts w:ascii="Times New Roman" w:eastAsia="Calibri" w:hAnsi="Times New Roman" w:cs="Times New Roman"/>
          <w:sz w:val="24"/>
          <w:szCs w:val="24"/>
        </w:rPr>
        <w:t xml:space="preserve">Rejestruje użytkowników z uprawnieniami administracyjnymi w każdej izbie i przyznaje im prawa dostępu do </w:t>
      </w:r>
      <w:proofErr w:type="spellStart"/>
      <w:r w:rsidRPr="00BC6E83">
        <w:rPr>
          <w:rFonts w:ascii="Times New Roman" w:eastAsia="Calibri" w:hAnsi="Times New Roman" w:cs="Times New Roman"/>
          <w:sz w:val="24"/>
          <w:szCs w:val="24"/>
        </w:rPr>
        <w:t>CRPiP</w:t>
      </w:r>
      <w:proofErr w:type="spellEnd"/>
      <w:r w:rsidRPr="00BC6E83">
        <w:rPr>
          <w:rFonts w:ascii="Times New Roman" w:eastAsia="Calibri" w:hAnsi="Times New Roman" w:cs="Times New Roman"/>
          <w:sz w:val="24"/>
          <w:szCs w:val="24"/>
        </w:rPr>
        <w:t xml:space="preserve"> na podstawie upoważnień wystawionych przez przewodniczącego okręgowej rady,</w:t>
      </w:r>
    </w:p>
    <w:p w:rsidR="00BC6E83" w:rsidRPr="00BC6E83" w:rsidRDefault="00BC6E83" w:rsidP="00BC6E83">
      <w:pPr>
        <w:numPr>
          <w:ilvl w:val="0"/>
          <w:numId w:val="5"/>
        </w:numPr>
        <w:spacing w:after="12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6E83">
        <w:rPr>
          <w:rFonts w:ascii="Times New Roman" w:eastAsia="Calibri" w:hAnsi="Times New Roman" w:cs="Times New Roman"/>
          <w:sz w:val="24"/>
          <w:szCs w:val="24"/>
        </w:rPr>
        <w:t xml:space="preserve">Prowadzi operacje przetwarzania danych osobowych w </w:t>
      </w:r>
      <w:proofErr w:type="spellStart"/>
      <w:r w:rsidRPr="00BC6E83">
        <w:rPr>
          <w:rFonts w:ascii="Times New Roman" w:eastAsia="Calibri" w:hAnsi="Times New Roman" w:cs="Times New Roman"/>
          <w:sz w:val="24"/>
          <w:szCs w:val="24"/>
        </w:rPr>
        <w:t>CRPiP</w:t>
      </w:r>
      <w:proofErr w:type="spellEnd"/>
      <w:r w:rsidRPr="00BC6E83">
        <w:rPr>
          <w:rFonts w:ascii="Times New Roman" w:eastAsia="Calibri" w:hAnsi="Times New Roman" w:cs="Times New Roman"/>
          <w:sz w:val="24"/>
          <w:szCs w:val="24"/>
        </w:rPr>
        <w:t xml:space="preserve"> w przypadkach przewidzianych w przepisach prawa zgodnie z celami w nich określonymi,</w:t>
      </w:r>
    </w:p>
    <w:p w:rsidR="00BC6E83" w:rsidRPr="00BC6E83" w:rsidRDefault="00BC6E83" w:rsidP="00BC6E83">
      <w:pPr>
        <w:numPr>
          <w:ilvl w:val="0"/>
          <w:numId w:val="5"/>
        </w:numPr>
        <w:spacing w:after="12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6E83">
        <w:rPr>
          <w:rFonts w:ascii="Times New Roman" w:eastAsia="Calibri" w:hAnsi="Times New Roman" w:cs="Times New Roman"/>
          <w:sz w:val="24"/>
          <w:szCs w:val="24"/>
        </w:rPr>
        <w:t xml:space="preserve">W przypadku incydentu w zakresie bezpieczeństwa zapewnia, by możliwe było sprawdzenie tego, jakie dane osobowe były przetwarzane w </w:t>
      </w:r>
      <w:proofErr w:type="spellStart"/>
      <w:r w:rsidRPr="00BC6E83">
        <w:rPr>
          <w:rFonts w:ascii="Times New Roman" w:eastAsia="Calibri" w:hAnsi="Times New Roman" w:cs="Times New Roman"/>
          <w:sz w:val="24"/>
          <w:szCs w:val="24"/>
        </w:rPr>
        <w:t>CRPiP</w:t>
      </w:r>
      <w:proofErr w:type="spellEnd"/>
      <w:r w:rsidRPr="00BC6E83">
        <w:rPr>
          <w:rFonts w:ascii="Times New Roman" w:eastAsia="Calibri" w:hAnsi="Times New Roman" w:cs="Times New Roman"/>
          <w:sz w:val="24"/>
          <w:szCs w:val="24"/>
        </w:rPr>
        <w:t>, kiedy te dane były przetwarzane, przez kogo oraz w jakim celu.</w:t>
      </w:r>
    </w:p>
    <w:p w:rsidR="00BC6E83" w:rsidRPr="00BC6E83" w:rsidRDefault="00BC6E83" w:rsidP="00BC6E83">
      <w:pPr>
        <w:spacing w:after="12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6E83" w:rsidRPr="00BC6E83" w:rsidRDefault="00BC6E83" w:rsidP="00BC6E83">
      <w:pPr>
        <w:spacing w:after="12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C6E83">
        <w:rPr>
          <w:rFonts w:ascii="Times New Roman" w:eastAsia="Calibri" w:hAnsi="Times New Roman" w:cs="Times New Roman"/>
          <w:b/>
          <w:sz w:val="24"/>
          <w:szCs w:val="24"/>
        </w:rPr>
        <w:t>ZAPEWNIENIE BEZPIECZEŃSTWA DANYCH OSOBOWYCH</w:t>
      </w:r>
    </w:p>
    <w:p w:rsidR="00BC6E83" w:rsidRPr="00BC6E83" w:rsidRDefault="00BC6E83" w:rsidP="00BC6E83">
      <w:pPr>
        <w:spacing w:after="12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6E83" w:rsidRPr="00BC6E83" w:rsidRDefault="00BC6E83" w:rsidP="00BC6E83">
      <w:pPr>
        <w:spacing w:after="12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6E83">
        <w:rPr>
          <w:rFonts w:ascii="Times New Roman" w:eastAsia="Calibri" w:hAnsi="Times New Roman" w:cs="Times New Roman"/>
          <w:sz w:val="24"/>
          <w:szCs w:val="24"/>
          <w:u w:color="000000"/>
          <w:lang w:eastAsia="pl-PL"/>
        </w:rPr>
        <w:t>Dostęp</w:t>
      </w:r>
      <w:r w:rsidRPr="00BC6E83">
        <w:rPr>
          <w:rFonts w:ascii="Times New Roman" w:eastAsia="Calibri" w:hAnsi="Times New Roman" w:cs="Times New Roman"/>
          <w:sz w:val="24"/>
          <w:szCs w:val="24"/>
        </w:rPr>
        <w:t xml:space="preserve"> do danych osobowych mogą mieć jedynie pracownicy lub współpracownicy </w:t>
      </w:r>
      <w:proofErr w:type="spellStart"/>
      <w:r w:rsidRPr="00BC6E83">
        <w:rPr>
          <w:rFonts w:ascii="Times New Roman" w:eastAsia="Calibri" w:hAnsi="Times New Roman" w:cs="Times New Roman"/>
          <w:sz w:val="24"/>
          <w:szCs w:val="24"/>
        </w:rPr>
        <w:t>współadministratora</w:t>
      </w:r>
      <w:proofErr w:type="spellEnd"/>
      <w:r w:rsidRPr="00BC6E83">
        <w:rPr>
          <w:rFonts w:ascii="Times New Roman" w:eastAsia="Calibri" w:hAnsi="Times New Roman" w:cs="Times New Roman"/>
          <w:sz w:val="24"/>
          <w:szCs w:val="24"/>
        </w:rPr>
        <w:t>, którzy otrzymali jego upoważnienie do przetwarzania tych danych, poprzedzone złożeniem przez te osoby oświadczenia o zachowaniu tych danych oraz sposobie ich zabezpieczenia w tajemnicy.</w:t>
      </w:r>
    </w:p>
    <w:p w:rsidR="00BC6E83" w:rsidRPr="00BC6E83" w:rsidRDefault="00BC6E83" w:rsidP="00BC6E83">
      <w:pPr>
        <w:spacing w:after="12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C6E83">
        <w:rPr>
          <w:rFonts w:ascii="Times New Roman" w:eastAsia="Calibri" w:hAnsi="Times New Roman" w:cs="Times New Roman"/>
          <w:sz w:val="24"/>
          <w:szCs w:val="24"/>
        </w:rPr>
        <w:t>Współadministratorzy</w:t>
      </w:r>
      <w:proofErr w:type="spellEnd"/>
      <w:r w:rsidRPr="00BC6E83">
        <w:rPr>
          <w:rFonts w:ascii="Times New Roman" w:eastAsia="Calibri" w:hAnsi="Times New Roman" w:cs="Times New Roman"/>
          <w:sz w:val="24"/>
          <w:szCs w:val="24"/>
        </w:rPr>
        <w:t xml:space="preserve"> wdrażają dokumentację i procesy zapewniające sposób ochrony danych osobowych określony w RODO, w szczególności:</w:t>
      </w:r>
    </w:p>
    <w:p w:rsidR="00BC6E83" w:rsidRPr="00BC6E83" w:rsidRDefault="00BC6E83" w:rsidP="00BC6E83">
      <w:pPr>
        <w:numPr>
          <w:ilvl w:val="0"/>
          <w:numId w:val="6"/>
        </w:numPr>
        <w:spacing w:after="12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6E83">
        <w:rPr>
          <w:rFonts w:ascii="Times New Roman" w:eastAsia="Calibri" w:hAnsi="Times New Roman" w:cs="Times New Roman"/>
          <w:sz w:val="24"/>
          <w:szCs w:val="24"/>
        </w:rPr>
        <w:t>własną dokumentację ochrony danych osobowych, uwzględniając charakter, zakres, kontekst i cele przetwarzania danych osobowych oraz ryzyko naruszenia praw lub wolności osób fizycznych;</w:t>
      </w:r>
    </w:p>
    <w:p w:rsidR="00BC6E83" w:rsidRPr="00BC6E83" w:rsidRDefault="00BC6E83" w:rsidP="00BC6E83">
      <w:pPr>
        <w:numPr>
          <w:ilvl w:val="0"/>
          <w:numId w:val="6"/>
        </w:numPr>
        <w:spacing w:after="12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6E83">
        <w:rPr>
          <w:rFonts w:ascii="Times New Roman" w:eastAsia="Calibri" w:hAnsi="Times New Roman" w:cs="Times New Roman"/>
          <w:sz w:val="24"/>
          <w:szCs w:val="24"/>
        </w:rPr>
        <w:t>procedurę zapewniania osobom, których dane osobowe dotyczą, prawa dostępu do danych oraz związaną z tym procedurę wymiany informacji z Naczelną Izbą;</w:t>
      </w:r>
    </w:p>
    <w:p w:rsidR="00BC6E83" w:rsidRPr="00BC6E83" w:rsidRDefault="00BC6E83" w:rsidP="00BC6E83">
      <w:pPr>
        <w:numPr>
          <w:ilvl w:val="0"/>
          <w:numId w:val="6"/>
        </w:numPr>
        <w:spacing w:after="12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6E83">
        <w:rPr>
          <w:rFonts w:ascii="Times New Roman" w:eastAsia="Calibri" w:hAnsi="Times New Roman" w:cs="Times New Roman"/>
          <w:sz w:val="24"/>
          <w:szCs w:val="24"/>
        </w:rPr>
        <w:t>procedurę usuwania danych nadmiarowych, w związku z prawem osób, których dane osobowe dotyczą, "do bycia zapomnianym";</w:t>
      </w:r>
    </w:p>
    <w:p w:rsidR="00BC6E83" w:rsidRPr="00BC6E83" w:rsidRDefault="00BC6E83" w:rsidP="00BC6E83">
      <w:pPr>
        <w:numPr>
          <w:ilvl w:val="0"/>
          <w:numId w:val="6"/>
        </w:numPr>
        <w:spacing w:after="12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6E83">
        <w:rPr>
          <w:rFonts w:ascii="Times New Roman" w:eastAsia="Calibri" w:hAnsi="Times New Roman" w:cs="Times New Roman"/>
          <w:sz w:val="24"/>
          <w:szCs w:val="24"/>
        </w:rPr>
        <w:t>procedurę obsługi naruszeń ochrony danych osobowych wraz z procedurą informowania Naczelnej Izby Pielęgniarek i Położnych;</w:t>
      </w:r>
    </w:p>
    <w:p w:rsidR="00BC6E83" w:rsidRDefault="00BC6E83" w:rsidP="00BC6E83">
      <w:pPr>
        <w:numPr>
          <w:ilvl w:val="0"/>
          <w:numId w:val="6"/>
        </w:numPr>
        <w:spacing w:after="12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6E83">
        <w:rPr>
          <w:rFonts w:ascii="Times New Roman" w:eastAsia="Calibri" w:hAnsi="Times New Roman" w:cs="Times New Roman"/>
          <w:sz w:val="24"/>
          <w:szCs w:val="24"/>
        </w:rPr>
        <w:t>procedurę ograniczenia przetwarzania danych osobowych w sytuacjach wskazanych w RODO.</w:t>
      </w:r>
    </w:p>
    <w:p w:rsidR="00BC6E83" w:rsidRPr="00BC6E83" w:rsidRDefault="00BC6E83" w:rsidP="00BC6E83">
      <w:pPr>
        <w:spacing w:after="12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6E83" w:rsidRPr="00BC6E83" w:rsidRDefault="00BC6E83" w:rsidP="00BC6E83">
      <w:pPr>
        <w:spacing w:after="12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6E83">
        <w:rPr>
          <w:rFonts w:ascii="Times New Roman" w:eastAsia="Calibri" w:hAnsi="Times New Roman" w:cs="Times New Roman"/>
          <w:sz w:val="24"/>
          <w:szCs w:val="24"/>
        </w:rPr>
        <w:t xml:space="preserve">Do </w:t>
      </w:r>
      <w:proofErr w:type="spellStart"/>
      <w:r w:rsidRPr="00BC6E83">
        <w:rPr>
          <w:rFonts w:ascii="Times New Roman" w:eastAsia="Calibri" w:hAnsi="Times New Roman" w:cs="Times New Roman"/>
          <w:sz w:val="24"/>
          <w:szCs w:val="24"/>
        </w:rPr>
        <w:t>CRPiP</w:t>
      </w:r>
      <w:proofErr w:type="spellEnd"/>
      <w:r w:rsidRPr="00BC6E83">
        <w:rPr>
          <w:rFonts w:ascii="Times New Roman" w:eastAsia="Calibri" w:hAnsi="Times New Roman" w:cs="Times New Roman"/>
          <w:sz w:val="24"/>
          <w:szCs w:val="24"/>
        </w:rPr>
        <w:t xml:space="preserve"> mają dostęp jedynie użytkownicy </w:t>
      </w:r>
      <w:proofErr w:type="spellStart"/>
      <w:r w:rsidRPr="00BC6E83">
        <w:rPr>
          <w:rFonts w:ascii="Times New Roman" w:eastAsia="Calibri" w:hAnsi="Times New Roman" w:cs="Times New Roman"/>
          <w:sz w:val="24"/>
          <w:szCs w:val="24"/>
        </w:rPr>
        <w:t>CRPiP</w:t>
      </w:r>
      <w:proofErr w:type="spellEnd"/>
      <w:r w:rsidRPr="00BC6E8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C6E83" w:rsidRPr="00BC6E83" w:rsidRDefault="00BC6E83" w:rsidP="00BC6E83">
      <w:pPr>
        <w:spacing w:after="12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6E83">
        <w:rPr>
          <w:rFonts w:ascii="Times New Roman" w:eastAsia="Calibri" w:hAnsi="Times New Roman" w:cs="Times New Roman"/>
          <w:sz w:val="24"/>
          <w:szCs w:val="24"/>
        </w:rPr>
        <w:t xml:space="preserve">Użytkownicy </w:t>
      </w:r>
      <w:proofErr w:type="spellStart"/>
      <w:r w:rsidRPr="00BC6E83">
        <w:rPr>
          <w:rFonts w:ascii="Times New Roman" w:eastAsia="Calibri" w:hAnsi="Times New Roman" w:cs="Times New Roman"/>
          <w:sz w:val="24"/>
          <w:szCs w:val="24"/>
        </w:rPr>
        <w:t>CRPiP</w:t>
      </w:r>
      <w:proofErr w:type="spellEnd"/>
      <w:r w:rsidRPr="00BC6E83">
        <w:rPr>
          <w:rFonts w:ascii="Times New Roman" w:eastAsia="Calibri" w:hAnsi="Times New Roman" w:cs="Times New Roman"/>
          <w:sz w:val="24"/>
          <w:szCs w:val="24"/>
        </w:rPr>
        <w:t xml:space="preserve"> przyjmują wszelkie środki proceduralne i organizacyjne, aby zapewnić bezpieczeństwo danych osobowych przetwarzanych przez nich w </w:t>
      </w:r>
      <w:proofErr w:type="spellStart"/>
      <w:r w:rsidRPr="00BC6E83">
        <w:rPr>
          <w:rFonts w:ascii="Times New Roman" w:eastAsia="Calibri" w:hAnsi="Times New Roman" w:cs="Times New Roman"/>
          <w:sz w:val="24"/>
          <w:szCs w:val="24"/>
        </w:rPr>
        <w:t>CRPiP</w:t>
      </w:r>
      <w:proofErr w:type="spellEnd"/>
      <w:r w:rsidRPr="00BC6E8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C6E83" w:rsidRPr="00BC6E83" w:rsidRDefault="00BC6E83" w:rsidP="00BC6E83">
      <w:pPr>
        <w:spacing w:after="12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6E83">
        <w:rPr>
          <w:rFonts w:ascii="Times New Roman" w:eastAsia="Calibri" w:hAnsi="Times New Roman" w:cs="Times New Roman"/>
          <w:sz w:val="24"/>
          <w:szCs w:val="24"/>
        </w:rPr>
        <w:t xml:space="preserve">Każda izba przyznaje i cofa swoim użytkownikom </w:t>
      </w:r>
      <w:proofErr w:type="spellStart"/>
      <w:r w:rsidRPr="00BC6E83">
        <w:rPr>
          <w:rFonts w:ascii="Times New Roman" w:eastAsia="Calibri" w:hAnsi="Times New Roman" w:cs="Times New Roman"/>
          <w:sz w:val="24"/>
          <w:szCs w:val="24"/>
        </w:rPr>
        <w:t>CRPiP</w:t>
      </w:r>
      <w:proofErr w:type="spellEnd"/>
      <w:r w:rsidRPr="00BC6E83">
        <w:rPr>
          <w:rFonts w:ascii="Times New Roman" w:eastAsia="Calibri" w:hAnsi="Times New Roman" w:cs="Times New Roman"/>
          <w:sz w:val="24"/>
          <w:szCs w:val="24"/>
        </w:rPr>
        <w:t>, stosownie do potrzeb, odpowiednie prawa dostępu.</w:t>
      </w:r>
    </w:p>
    <w:p w:rsidR="00A47891" w:rsidRPr="00BC6E83" w:rsidRDefault="00A47891" w:rsidP="00A47891">
      <w:pPr>
        <w:jc w:val="both"/>
        <w:rPr>
          <w:rFonts w:ascii="Times New Roman" w:hAnsi="Times New Roman" w:cs="Times New Roman"/>
          <w:sz w:val="16"/>
          <w:szCs w:val="16"/>
        </w:rPr>
      </w:pPr>
      <w:r w:rsidRPr="00BC6E83">
        <w:rPr>
          <w:rFonts w:ascii="Times New Roman" w:hAnsi="Times New Roman" w:cs="Times New Roman"/>
          <w:sz w:val="16"/>
          <w:szCs w:val="16"/>
        </w:rPr>
        <w:lastRenderedPageBreak/>
        <w:t xml:space="preserve">Załącznik nr 2 do uchwały nr </w:t>
      </w:r>
      <w:r w:rsidR="006818FC">
        <w:rPr>
          <w:rFonts w:ascii="Times New Roman" w:hAnsi="Times New Roman" w:cs="Times New Roman"/>
          <w:sz w:val="16"/>
          <w:szCs w:val="16"/>
        </w:rPr>
        <w:t>341/VII/2018 z dnia  6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C6E83">
        <w:rPr>
          <w:rFonts w:ascii="Times New Roman" w:hAnsi="Times New Roman" w:cs="Times New Roman"/>
          <w:sz w:val="16"/>
          <w:szCs w:val="16"/>
        </w:rPr>
        <w:t>grudnia 2018r. w sprawie zmiany uchwały nr 320/VII/2018 Naczelnej Rady Pielęgniarek i Położnych z  dnia 12 września 2018 r. w sprawie trybu postępowania dotyczącego stwierdzania i przyznawania prawa wykonywania zawodu pielęgniarki i zawodu położnej oraz sposobu prowadzenia przez okręgowe rady pielęgniarek i położnych rejestru pielęgniarek i rejestru położnych oraz rejestru obywateli państw członkowskich Unii Europejskiej wykonujących na terenie okręgowej izby czasowo i okazjonalnie zawód pielęgniarki lub położnej.</w:t>
      </w:r>
    </w:p>
    <w:p w:rsidR="00BC6E83" w:rsidRPr="00BC6E83" w:rsidRDefault="00BC6E83" w:rsidP="00BC6E83">
      <w:pPr>
        <w:spacing w:after="12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6E83" w:rsidRPr="00BC6E83" w:rsidRDefault="00BC6E83" w:rsidP="00BC6E83">
      <w:pPr>
        <w:spacing w:after="12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6E83">
        <w:rPr>
          <w:rFonts w:ascii="Times New Roman" w:eastAsia="Calibri" w:hAnsi="Times New Roman" w:cs="Times New Roman"/>
          <w:sz w:val="24"/>
          <w:szCs w:val="24"/>
        </w:rPr>
        <w:t xml:space="preserve">Zakazuje się wykorzystywania danych osobowych, które przetwarzane są w </w:t>
      </w:r>
      <w:proofErr w:type="spellStart"/>
      <w:r w:rsidRPr="00BC6E83">
        <w:rPr>
          <w:rFonts w:ascii="Times New Roman" w:eastAsia="Calibri" w:hAnsi="Times New Roman" w:cs="Times New Roman"/>
          <w:sz w:val="24"/>
          <w:szCs w:val="24"/>
        </w:rPr>
        <w:t>CRPiP</w:t>
      </w:r>
      <w:proofErr w:type="spellEnd"/>
      <w:r w:rsidRPr="00BC6E83">
        <w:rPr>
          <w:rFonts w:ascii="Times New Roman" w:eastAsia="Calibri" w:hAnsi="Times New Roman" w:cs="Times New Roman"/>
          <w:sz w:val="24"/>
          <w:szCs w:val="24"/>
        </w:rPr>
        <w:t xml:space="preserve"> w określonym celu, w sposób niezgodny z tym pierwotnym celem, chyba że takie wykorzystanie jest wyraźnie dopuszczone przez przepisy prawa.</w:t>
      </w:r>
    </w:p>
    <w:p w:rsidR="00BC6E83" w:rsidRPr="00BC6E83" w:rsidRDefault="00BC6E83" w:rsidP="00BC6E83">
      <w:pPr>
        <w:spacing w:after="12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6E83" w:rsidRPr="00BC6E83" w:rsidRDefault="00BC6E83" w:rsidP="00BC6E83">
      <w:pPr>
        <w:spacing w:after="12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C6E83">
        <w:rPr>
          <w:rFonts w:ascii="Times New Roman" w:eastAsia="Calibri" w:hAnsi="Times New Roman" w:cs="Times New Roman"/>
          <w:b/>
          <w:sz w:val="24"/>
          <w:szCs w:val="24"/>
        </w:rPr>
        <w:t>PRZECHOWYWANIE DANYCH OSOBOWYCH</w:t>
      </w:r>
    </w:p>
    <w:p w:rsidR="00BC6E83" w:rsidRPr="00BC6E83" w:rsidRDefault="00BC6E83" w:rsidP="00BC6E83">
      <w:pPr>
        <w:spacing w:after="12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6E83" w:rsidRPr="00BC6E83" w:rsidRDefault="00BC6E83" w:rsidP="00BC6E83">
      <w:pPr>
        <w:spacing w:after="12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6E83">
        <w:rPr>
          <w:rFonts w:ascii="Times New Roman" w:eastAsia="Calibri" w:hAnsi="Times New Roman" w:cs="Times New Roman"/>
          <w:sz w:val="24"/>
          <w:szCs w:val="24"/>
        </w:rPr>
        <w:t xml:space="preserve">Dane osobowe przetwarzane w </w:t>
      </w:r>
      <w:proofErr w:type="spellStart"/>
      <w:r w:rsidRPr="00BC6E83">
        <w:rPr>
          <w:rFonts w:ascii="Times New Roman" w:eastAsia="Calibri" w:hAnsi="Times New Roman" w:cs="Times New Roman"/>
          <w:sz w:val="24"/>
          <w:szCs w:val="24"/>
        </w:rPr>
        <w:t>CRPiP</w:t>
      </w:r>
      <w:proofErr w:type="spellEnd"/>
      <w:r w:rsidRPr="00BC6E83">
        <w:rPr>
          <w:rFonts w:ascii="Times New Roman" w:eastAsia="Calibri" w:hAnsi="Times New Roman" w:cs="Times New Roman"/>
          <w:sz w:val="24"/>
          <w:szCs w:val="24"/>
        </w:rPr>
        <w:t xml:space="preserve"> są blokowane w </w:t>
      </w:r>
      <w:proofErr w:type="spellStart"/>
      <w:r w:rsidRPr="00BC6E83">
        <w:rPr>
          <w:rFonts w:ascii="Times New Roman" w:eastAsia="Calibri" w:hAnsi="Times New Roman" w:cs="Times New Roman"/>
          <w:sz w:val="24"/>
          <w:szCs w:val="24"/>
        </w:rPr>
        <w:t>CRPiP</w:t>
      </w:r>
      <w:proofErr w:type="spellEnd"/>
      <w:r w:rsidRPr="00BC6E83">
        <w:rPr>
          <w:rFonts w:ascii="Times New Roman" w:eastAsia="Calibri" w:hAnsi="Times New Roman" w:cs="Times New Roman"/>
          <w:sz w:val="24"/>
          <w:szCs w:val="24"/>
        </w:rPr>
        <w:t xml:space="preserve"> z chwilą, gdy prawo wykonywania zawodu zostaje wygaszone.</w:t>
      </w:r>
    </w:p>
    <w:p w:rsidR="00BC6E83" w:rsidRPr="00BC6E83" w:rsidRDefault="00BC6E83" w:rsidP="00BC6E83">
      <w:pPr>
        <w:spacing w:after="12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6E83" w:rsidRPr="00BC6E83" w:rsidRDefault="00BC6E83" w:rsidP="00BC6E83">
      <w:pPr>
        <w:spacing w:after="12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6E83">
        <w:rPr>
          <w:rFonts w:ascii="Times New Roman" w:eastAsia="Calibri" w:hAnsi="Times New Roman" w:cs="Times New Roman"/>
          <w:sz w:val="24"/>
          <w:szCs w:val="24"/>
        </w:rPr>
        <w:t>Dane osobowe zablokowane na podstawie wygaśnięcia prawa wykonywania zawodu mogą być ponownie przetwarzane w przypadku gdy osobie której dotyczą ponownie zostanie stwierdzone prawo wykonywania zawodu.</w:t>
      </w:r>
    </w:p>
    <w:p w:rsidR="00BC6E83" w:rsidRPr="00BC6E83" w:rsidRDefault="00BC6E83" w:rsidP="00BC6E83">
      <w:pPr>
        <w:spacing w:after="12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6E83" w:rsidRPr="00BC6E83" w:rsidRDefault="00BC6E83" w:rsidP="00BC6E83">
      <w:pPr>
        <w:spacing w:after="12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6E83">
        <w:rPr>
          <w:rFonts w:ascii="Times New Roman" w:eastAsia="Calibri" w:hAnsi="Times New Roman" w:cs="Times New Roman"/>
          <w:sz w:val="24"/>
          <w:szCs w:val="24"/>
        </w:rPr>
        <w:t xml:space="preserve">Zablokowane dane podlegają automatycznemu usunięciu z </w:t>
      </w:r>
      <w:proofErr w:type="spellStart"/>
      <w:r w:rsidRPr="00BC6E83">
        <w:rPr>
          <w:rFonts w:ascii="Times New Roman" w:eastAsia="Calibri" w:hAnsi="Times New Roman" w:cs="Times New Roman"/>
          <w:sz w:val="24"/>
          <w:szCs w:val="24"/>
        </w:rPr>
        <w:t>CRPiP</w:t>
      </w:r>
      <w:proofErr w:type="spellEnd"/>
      <w:r w:rsidRPr="00BC6E83">
        <w:rPr>
          <w:rFonts w:ascii="Times New Roman" w:eastAsia="Calibri" w:hAnsi="Times New Roman" w:cs="Times New Roman"/>
          <w:sz w:val="24"/>
          <w:szCs w:val="24"/>
        </w:rPr>
        <w:t xml:space="preserve"> po 15 latach od daty wygaśnięcia prawa wykonywania zawodu.</w:t>
      </w:r>
    </w:p>
    <w:p w:rsidR="00BC6E83" w:rsidRPr="00BC6E83" w:rsidRDefault="00BC6E83" w:rsidP="00BC6E83">
      <w:pPr>
        <w:spacing w:after="12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6E83" w:rsidRPr="00BC6E83" w:rsidRDefault="00BC6E83" w:rsidP="00BC6E83">
      <w:pPr>
        <w:spacing w:after="12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6E83">
        <w:rPr>
          <w:rFonts w:ascii="Times New Roman" w:eastAsia="Calibri" w:hAnsi="Times New Roman" w:cs="Times New Roman"/>
          <w:sz w:val="24"/>
          <w:szCs w:val="24"/>
        </w:rPr>
        <w:t>NIPiP zapewnia przy użyciu środków technicznych blokowanie i usuwanie danych osobowych.</w:t>
      </w:r>
    </w:p>
    <w:p w:rsidR="00BC6E83" w:rsidRPr="00BC6E83" w:rsidRDefault="00BC6E83" w:rsidP="00BC6E83">
      <w:pPr>
        <w:spacing w:after="12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6E83" w:rsidRPr="00BC6E83" w:rsidRDefault="00BC6E83" w:rsidP="00BC6E83">
      <w:pPr>
        <w:spacing w:after="12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C6E83">
        <w:rPr>
          <w:rFonts w:ascii="Times New Roman" w:eastAsia="Calibri" w:hAnsi="Times New Roman" w:cs="Times New Roman"/>
          <w:b/>
          <w:sz w:val="24"/>
          <w:szCs w:val="24"/>
        </w:rPr>
        <w:t>PRZECHOWYWANIE DANYCH OSOBOWYCH UŻYTKOWNIKÓW CRPIP</w:t>
      </w:r>
    </w:p>
    <w:p w:rsidR="00BC6E83" w:rsidRPr="00BC6E83" w:rsidRDefault="00BC6E83" w:rsidP="00BC6E83">
      <w:pPr>
        <w:spacing w:after="12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6E83" w:rsidRPr="00BC6E83" w:rsidRDefault="00BC6E83" w:rsidP="00BC6E83">
      <w:pPr>
        <w:spacing w:after="12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6E83">
        <w:rPr>
          <w:rFonts w:ascii="Times New Roman" w:eastAsia="Calibri" w:hAnsi="Times New Roman" w:cs="Times New Roman"/>
          <w:sz w:val="24"/>
          <w:szCs w:val="24"/>
        </w:rPr>
        <w:t xml:space="preserve">Dane osobowe użytkowników </w:t>
      </w:r>
      <w:proofErr w:type="spellStart"/>
      <w:r w:rsidRPr="00BC6E83">
        <w:rPr>
          <w:rFonts w:ascii="Times New Roman" w:eastAsia="Calibri" w:hAnsi="Times New Roman" w:cs="Times New Roman"/>
          <w:sz w:val="24"/>
          <w:szCs w:val="24"/>
        </w:rPr>
        <w:t>CRPiP</w:t>
      </w:r>
      <w:proofErr w:type="spellEnd"/>
      <w:r w:rsidRPr="00BC6E83">
        <w:rPr>
          <w:rFonts w:ascii="Times New Roman" w:eastAsia="Calibri" w:hAnsi="Times New Roman" w:cs="Times New Roman"/>
          <w:sz w:val="24"/>
          <w:szCs w:val="24"/>
        </w:rPr>
        <w:t xml:space="preserve"> (imię i nazwisko, dane kontaktowe, PESEL) są blokowane w </w:t>
      </w:r>
      <w:proofErr w:type="spellStart"/>
      <w:r w:rsidRPr="00BC6E83">
        <w:rPr>
          <w:rFonts w:ascii="Times New Roman" w:eastAsia="Calibri" w:hAnsi="Times New Roman" w:cs="Times New Roman"/>
          <w:sz w:val="24"/>
          <w:szCs w:val="24"/>
        </w:rPr>
        <w:t>CRPiP</w:t>
      </w:r>
      <w:proofErr w:type="spellEnd"/>
      <w:r w:rsidRPr="00BC6E83">
        <w:rPr>
          <w:rFonts w:ascii="Times New Roman" w:eastAsia="Calibri" w:hAnsi="Times New Roman" w:cs="Times New Roman"/>
          <w:sz w:val="24"/>
          <w:szCs w:val="24"/>
        </w:rPr>
        <w:t xml:space="preserve"> z chwilą cofnięcia uprawnień przez przewodniczącego izby. </w:t>
      </w:r>
    </w:p>
    <w:p w:rsidR="00BC6E83" w:rsidRPr="00BC6E83" w:rsidRDefault="00BC6E83" w:rsidP="00BC6E83">
      <w:pPr>
        <w:spacing w:after="12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6E83">
        <w:rPr>
          <w:rFonts w:ascii="Times New Roman" w:eastAsia="Calibri" w:hAnsi="Times New Roman" w:cs="Times New Roman"/>
          <w:sz w:val="24"/>
          <w:szCs w:val="24"/>
        </w:rPr>
        <w:t xml:space="preserve">Dane użytkownika </w:t>
      </w:r>
      <w:proofErr w:type="spellStart"/>
      <w:r w:rsidRPr="00BC6E83">
        <w:rPr>
          <w:rFonts w:ascii="Times New Roman" w:eastAsia="Calibri" w:hAnsi="Times New Roman" w:cs="Times New Roman"/>
          <w:sz w:val="24"/>
          <w:szCs w:val="24"/>
        </w:rPr>
        <w:t>CRPiP</w:t>
      </w:r>
      <w:proofErr w:type="spellEnd"/>
      <w:r w:rsidRPr="00BC6E83">
        <w:rPr>
          <w:rFonts w:ascii="Times New Roman" w:eastAsia="Calibri" w:hAnsi="Times New Roman" w:cs="Times New Roman"/>
          <w:sz w:val="24"/>
          <w:szCs w:val="24"/>
        </w:rPr>
        <w:t xml:space="preserve"> podlegają zablokowaniu przy użyciu środków technicznych na okres trzech lat i podlegają zanonimizowaniu z końcem tego trzyletniego okresu.</w:t>
      </w:r>
    </w:p>
    <w:p w:rsidR="00BC6E83" w:rsidRPr="00BC6E83" w:rsidRDefault="00BC6E83" w:rsidP="00BC6E83">
      <w:pPr>
        <w:spacing w:after="12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6E83" w:rsidRPr="00BC6E83" w:rsidRDefault="00BC6E83" w:rsidP="00BC6E83">
      <w:pPr>
        <w:spacing w:after="12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C6E83">
        <w:rPr>
          <w:rFonts w:ascii="Times New Roman" w:eastAsia="Calibri" w:hAnsi="Times New Roman" w:cs="Times New Roman"/>
          <w:b/>
          <w:sz w:val="24"/>
          <w:szCs w:val="24"/>
        </w:rPr>
        <w:t>INFORMACJE PRZEKAZYWANE OSOBOM, KTÓRYCH DANE DOTYCZĄ ORAZ PRZEJRZYSTOŚĆ</w:t>
      </w:r>
    </w:p>
    <w:p w:rsidR="00BC6E83" w:rsidRPr="00BC6E83" w:rsidRDefault="00BC6E83" w:rsidP="00BC6E83">
      <w:pPr>
        <w:spacing w:after="12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6E83" w:rsidRPr="00BC6E83" w:rsidRDefault="00BC6E83" w:rsidP="00BC6E83">
      <w:pPr>
        <w:spacing w:after="12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6E83">
        <w:rPr>
          <w:rFonts w:ascii="Times New Roman" w:eastAsia="Calibri" w:hAnsi="Times New Roman" w:cs="Times New Roman"/>
          <w:sz w:val="24"/>
          <w:szCs w:val="24"/>
        </w:rPr>
        <w:t xml:space="preserve">Użytkownicy </w:t>
      </w:r>
      <w:proofErr w:type="spellStart"/>
      <w:r w:rsidRPr="00BC6E83">
        <w:rPr>
          <w:rFonts w:ascii="Times New Roman" w:eastAsia="Calibri" w:hAnsi="Times New Roman" w:cs="Times New Roman"/>
          <w:sz w:val="24"/>
          <w:szCs w:val="24"/>
        </w:rPr>
        <w:t>CRPiP</w:t>
      </w:r>
      <w:proofErr w:type="spellEnd"/>
      <w:r w:rsidRPr="00BC6E83">
        <w:rPr>
          <w:rFonts w:ascii="Times New Roman" w:eastAsia="Calibri" w:hAnsi="Times New Roman" w:cs="Times New Roman"/>
          <w:sz w:val="24"/>
          <w:szCs w:val="24"/>
        </w:rPr>
        <w:t xml:space="preserve"> zapewniają jak najszybsze powiadamianie osób, których dane dotyczą, o przetwarzaniu ich danych osobowych w </w:t>
      </w:r>
      <w:proofErr w:type="spellStart"/>
      <w:r w:rsidRPr="00BC6E83">
        <w:rPr>
          <w:rFonts w:ascii="Times New Roman" w:eastAsia="Calibri" w:hAnsi="Times New Roman" w:cs="Times New Roman"/>
          <w:sz w:val="24"/>
          <w:szCs w:val="24"/>
        </w:rPr>
        <w:t>CRPiP</w:t>
      </w:r>
      <w:proofErr w:type="spellEnd"/>
      <w:r w:rsidRPr="00BC6E83">
        <w:rPr>
          <w:rFonts w:ascii="Times New Roman" w:eastAsia="Calibri" w:hAnsi="Times New Roman" w:cs="Times New Roman"/>
          <w:sz w:val="24"/>
          <w:szCs w:val="24"/>
        </w:rPr>
        <w:t xml:space="preserve"> oraz o moż</w:t>
      </w:r>
      <w:r w:rsidR="00F85179">
        <w:rPr>
          <w:rFonts w:ascii="Times New Roman" w:eastAsia="Calibri" w:hAnsi="Times New Roman" w:cs="Times New Roman"/>
          <w:sz w:val="24"/>
          <w:szCs w:val="24"/>
        </w:rPr>
        <w:t xml:space="preserve">liwości dostępu do informacji o </w:t>
      </w:r>
      <w:r w:rsidRPr="00BC6E83">
        <w:rPr>
          <w:rFonts w:ascii="Times New Roman" w:eastAsia="Calibri" w:hAnsi="Times New Roman" w:cs="Times New Roman"/>
          <w:sz w:val="24"/>
          <w:szCs w:val="24"/>
        </w:rPr>
        <w:t>przysługujących im prawach i sposobie ich wykonania, w tym danych identyfikacyjnych i kontaktowych administratorów danych</w:t>
      </w:r>
    </w:p>
    <w:p w:rsidR="00BC6E83" w:rsidRDefault="00BC6E83" w:rsidP="00BC6E83">
      <w:pPr>
        <w:spacing w:after="12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5179" w:rsidRPr="00BC6E83" w:rsidRDefault="00F85179" w:rsidP="00BC6E83">
      <w:pPr>
        <w:spacing w:after="12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5179" w:rsidRDefault="00F85179" w:rsidP="00A4789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A47891" w:rsidRPr="00BC6E83" w:rsidRDefault="00A47891" w:rsidP="00A47891">
      <w:pPr>
        <w:jc w:val="both"/>
        <w:rPr>
          <w:rFonts w:ascii="Times New Roman" w:hAnsi="Times New Roman" w:cs="Times New Roman"/>
          <w:sz w:val="16"/>
          <w:szCs w:val="16"/>
        </w:rPr>
      </w:pPr>
      <w:r w:rsidRPr="00BC6E83">
        <w:rPr>
          <w:rFonts w:ascii="Times New Roman" w:hAnsi="Times New Roman" w:cs="Times New Roman"/>
          <w:sz w:val="16"/>
          <w:szCs w:val="16"/>
        </w:rPr>
        <w:lastRenderedPageBreak/>
        <w:t xml:space="preserve">Załącznik nr 2 do uchwały nr </w:t>
      </w:r>
      <w:r w:rsidR="006818FC">
        <w:rPr>
          <w:rFonts w:ascii="Times New Roman" w:hAnsi="Times New Roman" w:cs="Times New Roman"/>
          <w:sz w:val="16"/>
          <w:szCs w:val="16"/>
        </w:rPr>
        <w:t>341/VII/2018 z dnia  6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C6E83">
        <w:rPr>
          <w:rFonts w:ascii="Times New Roman" w:hAnsi="Times New Roman" w:cs="Times New Roman"/>
          <w:sz w:val="16"/>
          <w:szCs w:val="16"/>
        </w:rPr>
        <w:t>grudnia 2018r. w sprawie zmiany uchwały nr 320/VII/2018 Naczelnej Rady Pielęgniarek i Położnych z  dnia 12 września 2018 r. w sprawie trybu postępowania dotyczącego stwierdzania i przyznawania prawa wykonywania zawodu pielęgniarki i zawodu położnej oraz sposobu prowadzenia przez okręgowe rady pielęgniarek i położnych rejestru pielęgniarek i rejestru położnych oraz rejestru obywateli państw członkowskich Unii Europejskiej wykonujących na terenie okręgowej izby czasowo i okazjonalnie zawód pielęgniarki lub położnej.</w:t>
      </w:r>
    </w:p>
    <w:p w:rsidR="00A47891" w:rsidRDefault="00A47891" w:rsidP="00BC6E83">
      <w:pPr>
        <w:spacing w:after="12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6E83" w:rsidRPr="00BC6E83" w:rsidRDefault="00BC6E83" w:rsidP="00BC6E83">
      <w:pPr>
        <w:spacing w:after="12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C6E83">
        <w:rPr>
          <w:rFonts w:ascii="Times New Roman" w:eastAsia="Calibri" w:hAnsi="Times New Roman" w:cs="Times New Roman"/>
          <w:b/>
          <w:sz w:val="24"/>
          <w:szCs w:val="24"/>
        </w:rPr>
        <w:t>PRAWO DO DOSTĘPU DO DANYCH ORAZ ŻADANIA ICH SPROSTOWANIA I USUNIĘCIA</w:t>
      </w:r>
    </w:p>
    <w:p w:rsidR="00BC6E83" w:rsidRPr="00BC6E83" w:rsidRDefault="00BC6E83" w:rsidP="00BC6E83">
      <w:pPr>
        <w:spacing w:after="12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6E83" w:rsidRPr="00BC6E83" w:rsidRDefault="00BC6E83" w:rsidP="00BC6E83">
      <w:pPr>
        <w:spacing w:after="12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C6E83">
        <w:rPr>
          <w:rFonts w:ascii="Times New Roman" w:eastAsia="Calibri" w:hAnsi="Times New Roman" w:cs="Times New Roman"/>
          <w:sz w:val="24"/>
          <w:szCs w:val="24"/>
        </w:rPr>
        <w:t>Współadministratorzy</w:t>
      </w:r>
      <w:proofErr w:type="spellEnd"/>
      <w:r w:rsidRPr="00BC6E83">
        <w:rPr>
          <w:rFonts w:ascii="Times New Roman" w:eastAsia="Calibri" w:hAnsi="Times New Roman" w:cs="Times New Roman"/>
          <w:sz w:val="24"/>
          <w:szCs w:val="24"/>
        </w:rPr>
        <w:t xml:space="preserve"> ustalają, że w zakresie udzielania odpowiedzi na żądania osoby, której dane dotyczą, (w szczególności dotyczy to żądań i oświadczeń w zakresie prawa do informowania i przejrzystej komunikacji, dostępu do danych osobowych, sprostowania, usunięcia, ograniczenia przetwarzania, przenoszenia danych osobowych, sprzeciwu wobec przetwarzania danych osobowych) właściwy będzie </w:t>
      </w:r>
      <w:proofErr w:type="spellStart"/>
      <w:r w:rsidRPr="00BC6E83">
        <w:rPr>
          <w:rFonts w:ascii="Times New Roman" w:eastAsia="Calibri" w:hAnsi="Times New Roman" w:cs="Times New Roman"/>
          <w:sz w:val="24"/>
          <w:szCs w:val="24"/>
        </w:rPr>
        <w:t>współadministrator</w:t>
      </w:r>
      <w:proofErr w:type="spellEnd"/>
      <w:r w:rsidRPr="00BC6E83">
        <w:rPr>
          <w:rFonts w:ascii="Times New Roman" w:eastAsia="Calibri" w:hAnsi="Times New Roman" w:cs="Times New Roman"/>
          <w:sz w:val="24"/>
          <w:szCs w:val="24"/>
        </w:rPr>
        <w:t xml:space="preserve">, który otrzymał dane żądanie lub oświadczenie. W przypadku, gdy żądanie zostanie skierowane do obydwu </w:t>
      </w:r>
      <w:proofErr w:type="spellStart"/>
      <w:r w:rsidRPr="00BC6E83">
        <w:rPr>
          <w:rFonts w:ascii="Times New Roman" w:eastAsia="Calibri" w:hAnsi="Times New Roman" w:cs="Times New Roman"/>
          <w:sz w:val="24"/>
          <w:szCs w:val="24"/>
        </w:rPr>
        <w:t>współadministratorów</w:t>
      </w:r>
      <w:proofErr w:type="spellEnd"/>
      <w:r w:rsidRPr="00BC6E83">
        <w:rPr>
          <w:rFonts w:ascii="Times New Roman" w:eastAsia="Calibri" w:hAnsi="Times New Roman" w:cs="Times New Roman"/>
          <w:sz w:val="24"/>
          <w:szCs w:val="24"/>
        </w:rPr>
        <w:t xml:space="preserve">, to obydwaj </w:t>
      </w:r>
      <w:proofErr w:type="spellStart"/>
      <w:r w:rsidRPr="00BC6E83">
        <w:rPr>
          <w:rFonts w:ascii="Times New Roman" w:eastAsia="Calibri" w:hAnsi="Times New Roman" w:cs="Times New Roman"/>
          <w:sz w:val="24"/>
          <w:szCs w:val="24"/>
        </w:rPr>
        <w:t>współadministratorzy</w:t>
      </w:r>
      <w:proofErr w:type="spellEnd"/>
      <w:r w:rsidRPr="00BC6E83">
        <w:rPr>
          <w:rFonts w:ascii="Times New Roman" w:eastAsia="Calibri" w:hAnsi="Times New Roman" w:cs="Times New Roman"/>
          <w:sz w:val="24"/>
          <w:szCs w:val="24"/>
        </w:rPr>
        <w:t xml:space="preserve"> zobowiązani będą, każdy z osobna, do udzielenia ww. odpowiedzi, po wcześniejszym uzgodnieniu wspólnego stanowiska. Niezależnie od powyższego, </w:t>
      </w:r>
      <w:proofErr w:type="spellStart"/>
      <w:r w:rsidRPr="00BC6E83">
        <w:rPr>
          <w:rFonts w:ascii="Times New Roman" w:eastAsia="Calibri" w:hAnsi="Times New Roman" w:cs="Times New Roman"/>
          <w:sz w:val="24"/>
          <w:szCs w:val="24"/>
        </w:rPr>
        <w:t>współadministratorzy</w:t>
      </w:r>
      <w:proofErr w:type="spellEnd"/>
      <w:r w:rsidRPr="00BC6E83">
        <w:rPr>
          <w:rFonts w:ascii="Times New Roman" w:eastAsia="Calibri" w:hAnsi="Times New Roman" w:cs="Times New Roman"/>
          <w:sz w:val="24"/>
          <w:szCs w:val="24"/>
        </w:rPr>
        <w:t xml:space="preserve"> są zobowiązani współpracować między sobą w zakresie udzielania odpowiedzi na żądania osoby, której dane dotyczą. W tym celu okręgowa izba jest zobowiązana niezwłocznie poinformować NIPiP o każdym żądaniu osoby uprawnionej w ramach wykonywania przez tę osobę praw wynikających z RODO oraz udzielać okręgowej izbie wszelkich niezbędnych informacji w tym zakresie.</w:t>
      </w:r>
    </w:p>
    <w:p w:rsidR="00BC6E83" w:rsidRPr="00BC6E83" w:rsidRDefault="00BC6E83" w:rsidP="00BC6E83">
      <w:pPr>
        <w:spacing w:after="12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6E83" w:rsidRPr="00BC6E83" w:rsidRDefault="00BC6E83" w:rsidP="00BC6E83">
      <w:pPr>
        <w:spacing w:after="12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6E83">
        <w:rPr>
          <w:rFonts w:ascii="Times New Roman" w:eastAsia="Calibri" w:hAnsi="Times New Roman" w:cs="Times New Roman"/>
          <w:sz w:val="24"/>
          <w:szCs w:val="24"/>
        </w:rPr>
        <w:t xml:space="preserve">Użytkownicy </w:t>
      </w:r>
      <w:proofErr w:type="spellStart"/>
      <w:r w:rsidRPr="00BC6E83">
        <w:rPr>
          <w:rFonts w:ascii="Times New Roman" w:eastAsia="Calibri" w:hAnsi="Times New Roman" w:cs="Times New Roman"/>
          <w:sz w:val="24"/>
          <w:szCs w:val="24"/>
        </w:rPr>
        <w:t>CRPiP</w:t>
      </w:r>
      <w:proofErr w:type="spellEnd"/>
      <w:r w:rsidRPr="00BC6E83">
        <w:rPr>
          <w:rFonts w:ascii="Times New Roman" w:eastAsia="Calibri" w:hAnsi="Times New Roman" w:cs="Times New Roman"/>
          <w:sz w:val="24"/>
          <w:szCs w:val="24"/>
        </w:rPr>
        <w:t xml:space="preserve"> zapewniają osobom, których dane dotyczą możliwość skutecznego wykonywania prawa dostępu do danych w </w:t>
      </w:r>
      <w:proofErr w:type="spellStart"/>
      <w:r w:rsidRPr="00BC6E83">
        <w:rPr>
          <w:rFonts w:ascii="Times New Roman" w:eastAsia="Calibri" w:hAnsi="Times New Roman" w:cs="Times New Roman"/>
          <w:sz w:val="24"/>
          <w:szCs w:val="24"/>
        </w:rPr>
        <w:t>CRPiP</w:t>
      </w:r>
      <w:proofErr w:type="spellEnd"/>
      <w:r w:rsidRPr="00BC6E83">
        <w:rPr>
          <w:rFonts w:ascii="Times New Roman" w:eastAsia="Calibri" w:hAnsi="Times New Roman" w:cs="Times New Roman"/>
          <w:sz w:val="24"/>
          <w:szCs w:val="24"/>
        </w:rPr>
        <w:t xml:space="preserve">, które ich dotyczą, oraz prawa do żądania sprostowania niedokładnych lub niekompletnych danych oraz usunięcia danych przetwarzanych niezgodnie z prawem. Sprostowania lub usunięcia danych dokonuje niezwłocznie, i nie później niż 30 dni od daty wpłynięcia wniosku osoby, której dane dotyczą odpowiedzialny za to użytkownik </w:t>
      </w:r>
      <w:proofErr w:type="spellStart"/>
      <w:r w:rsidRPr="00BC6E83">
        <w:rPr>
          <w:rFonts w:ascii="Times New Roman" w:eastAsia="Calibri" w:hAnsi="Times New Roman" w:cs="Times New Roman"/>
          <w:sz w:val="24"/>
          <w:szCs w:val="24"/>
        </w:rPr>
        <w:t>CRPiP</w:t>
      </w:r>
      <w:proofErr w:type="spellEnd"/>
      <w:r w:rsidRPr="00BC6E8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C6E83" w:rsidRPr="00BC6E83" w:rsidRDefault="00BC6E83" w:rsidP="00BC6E83">
      <w:pPr>
        <w:spacing w:after="12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6E83" w:rsidRPr="00BC6E83" w:rsidRDefault="00BC6E83" w:rsidP="00BC6E83">
      <w:pPr>
        <w:tabs>
          <w:tab w:val="left" w:pos="2410"/>
        </w:tabs>
        <w:spacing w:after="12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C6E83">
        <w:rPr>
          <w:rFonts w:ascii="Times New Roman" w:eastAsia="Calibri" w:hAnsi="Times New Roman" w:cs="Times New Roman"/>
          <w:b/>
          <w:sz w:val="24"/>
          <w:szCs w:val="24"/>
        </w:rPr>
        <w:t>ZARZĄDZANIE NARUSZENIAMI OCHRONY DANYCH OSOBOWYCH</w:t>
      </w:r>
    </w:p>
    <w:p w:rsidR="00BC6E83" w:rsidRPr="00BC6E83" w:rsidRDefault="00BC6E83" w:rsidP="00BC6E83">
      <w:pPr>
        <w:tabs>
          <w:tab w:val="left" w:pos="2410"/>
        </w:tabs>
        <w:spacing w:after="12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6E83" w:rsidRPr="00BC6E83" w:rsidRDefault="00BC6E83" w:rsidP="00BC6E83">
      <w:pPr>
        <w:spacing w:after="12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6E83">
        <w:rPr>
          <w:rFonts w:ascii="Times New Roman" w:eastAsia="Calibri" w:hAnsi="Times New Roman" w:cs="Times New Roman"/>
          <w:sz w:val="24"/>
          <w:szCs w:val="24"/>
        </w:rPr>
        <w:t xml:space="preserve">W zakresie wywiązywania się przez </w:t>
      </w:r>
      <w:proofErr w:type="spellStart"/>
      <w:r w:rsidRPr="00BC6E83">
        <w:rPr>
          <w:rFonts w:ascii="Times New Roman" w:eastAsia="Calibri" w:hAnsi="Times New Roman" w:cs="Times New Roman"/>
          <w:sz w:val="24"/>
          <w:szCs w:val="24"/>
        </w:rPr>
        <w:t>współadministratorów</w:t>
      </w:r>
      <w:proofErr w:type="spellEnd"/>
      <w:r w:rsidRPr="00BC6E83">
        <w:rPr>
          <w:rFonts w:ascii="Times New Roman" w:eastAsia="Calibri" w:hAnsi="Times New Roman" w:cs="Times New Roman"/>
          <w:sz w:val="24"/>
          <w:szCs w:val="24"/>
        </w:rPr>
        <w:t xml:space="preserve"> z obowiązków w zakresie zarządzania naruszeniami ochrony danych osobowych oraz ich zgłaszania do organu nadzoru oraz osoby, której dane dotyczą, właściwy będzie </w:t>
      </w:r>
      <w:proofErr w:type="spellStart"/>
      <w:r w:rsidRPr="00BC6E83">
        <w:rPr>
          <w:rFonts w:ascii="Times New Roman" w:eastAsia="Calibri" w:hAnsi="Times New Roman" w:cs="Times New Roman"/>
          <w:sz w:val="24"/>
          <w:szCs w:val="24"/>
        </w:rPr>
        <w:t>współadministrator</w:t>
      </w:r>
      <w:proofErr w:type="spellEnd"/>
      <w:r w:rsidRPr="00BC6E83">
        <w:rPr>
          <w:rFonts w:ascii="Times New Roman" w:eastAsia="Calibri" w:hAnsi="Times New Roman" w:cs="Times New Roman"/>
          <w:sz w:val="24"/>
          <w:szCs w:val="24"/>
        </w:rPr>
        <w:t xml:space="preserve">, który stwierdził naruszenie. W przypadku, gdy naruszenie zostanie stwierdzone przez obydwu </w:t>
      </w:r>
      <w:proofErr w:type="spellStart"/>
      <w:r w:rsidRPr="00BC6E83">
        <w:rPr>
          <w:rFonts w:ascii="Times New Roman" w:eastAsia="Calibri" w:hAnsi="Times New Roman" w:cs="Times New Roman"/>
          <w:sz w:val="24"/>
          <w:szCs w:val="24"/>
        </w:rPr>
        <w:t>współadministratorów</w:t>
      </w:r>
      <w:proofErr w:type="spellEnd"/>
      <w:r w:rsidRPr="00BC6E83">
        <w:rPr>
          <w:rFonts w:ascii="Times New Roman" w:eastAsia="Calibri" w:hAnsi="Times New Roman" w:cs="Times New Roman"/>
          <w:sz w:val="24"/>
          <w:szCs w:val="24"/>
        </w:rPr>
        <w:t xml:space="preserve"> (np. gdy zostało zgłoszone obydwu </w:t>
      </w:r>
      <w:proofErr w:type="spellStart"/>
      <w:r w:rsidRPr="00BC6E83">
        <w:rPr>
          <w:rFonts w:ascii="Times New Roman" w:eastAsia="Calibri" w:hAnsi="Times New Roman" w:cs="Times New Roman"/>
          <w:sz w:val="24"/>
          <w:szCs w:val="24"/>
        </w:rPr>
        <w:t>współadministratorom</w:t>
      </w:r>
      <w:proofErr w:type="spellEnd"/>
      <w:r w:rsidRPr="00BC6E83">
        <w:rPr>
          <w:rFonts w:ascii="Times New Roman" w:eastAsia="Calibri" w:hAnsi="Times New Roman" w:cs="Times New Roman"/>
          <w:sz w:val="24"/>
          <w:szCs w:val="24"/>
        </w:rPr>
        <w:t xml:space="preserve">), to właściwy do wykonania obowiązków określonych w art. 33-34 RODO będzie ten </w:t>
      </w:r>
      <w:proofErr w:type="spellStart"/>
      <w:r w:rsidRPr="00BC6E83">
        <w:rPr>
          <w:rFonts w:ascii="Times New Roman" w:eastAsia="Calibri" w:hAnsi="Times New Roman" w:cs="Times New Roman"/>
          <w:sz w:val="24"/>
          <w:szCs w:val="24"/>
        </w:rPr>
        <w:t>współadministrator</w:t>
      </w:r>
      <w:proofErr w:type="spellEnd"/>
      <w:r w:rsidRPr="00BC6E83">
        <w:rPr>
          <w:rFonts w:ascii="Times New Roman" w:eastAsia="Calibri" w:hAnsi="Times New Roman" w:cs="Times New Roman"/>
          <w:sz w:val="24"/>
          <w:szCs w:val="24"/>
        </w:rPr>
        <w:t xml:space="preserve">, z którego działania bądź zaniechania naruszenie wynikło. Niezależnie od powyższego, </w:t>
      </w:r>
      <w:proofErr w:type="spellStart"/>
      <w:r w:rsidRPr="00BC6E83">
        <w:rPr>
          <w:rFonts w:ascii="Times New Roman" w:eastAsia="Calibri" w:hAnsi="Times New Roman" w:cs="Times New Roman"/>
          <w:sz w:val="24"/>
          <w:szCs w:val="24"/>
        </w:rPr>
        <w:t>współadministratorzy</w:t>
      </w:r>
      <w:proofErr w:type="spellEnd"/>
      <w:r w:rsidRPr="00BC6E83">
        <w:rPr>
          <w:rFonts w:ascii="Times New Roman" w:eastAsia="Calibri" w:hAnsi="Times New Roman" w:cs="Times New Roman"/>
          <w:sz w:val="24"/>
          <w:szCs w:val="24"/>
        </w:rPr>
        <w:t xml:space="preserve"> współpracują między sobą w zakresie spełniania obowiązków określonych w art. 33-34 RODO. W tym celu okręgowa izba niezwłocznie informuje NIPiP o każdym stwierdzonym naruszeniu ochrony danych osobowych, podjętych </w:t>
      </w:r>
    </w:p>
    <w:p w:rsidR="00BC6E83" w:rsidRPr="00BC6E83" w:rsidRDefault="00BC6E83" w:rsidP="00BC6E83">
      <w:pPr>
        <w:spacing w:after="12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6E83">
        <w:rPr>
          <w:rFonts w:ascii="Times New Roman" w:eastAsia="Calibri" w:hAnsi="Times New Roman" w:cs="Times New Roman"/>
          <w:sz w:val="24"/>
          <w:szCs w:val="24"/>
        </w:rPr>
        <w:t>w związku z naruszeniem krokach, treści zgłoszenia przekazanego organowi nadzorczemu w związku z naruszeniem oraz udziela NIPiP wszelkich niezbędnych informacji w tym zakresie.</w:t>
      </w:r>
    </w:p>
    <w:p w:rsidR="00BC6E83" w:rsidRPr="00BC6E83" w:rsidRDefault="00BC6E83" w:rsidP="00BC6E83">
      <w:pPr>
        <w:spacing w:after="12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7891" w:rsidRDefault="00A47891" w:rsidP="00A4789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A47891" w:rsidRPr="00BC6E83" w:rsidRDefault="00A47891" w:rsidP="00A47891">
      <w:pPr>
        <w:jc w:val="both"/>
        <w:rPr>
          <w:rFonts w:ascii="Times New Roman" w:hAnsi="Times New Roman" w:cs="Times New Roman"/>
          <w:sz w:val="16"/>
          <w:szCs w:val="16"/>
        </w:rPr>
      </w:pPr>
      <w:r w:rsidRPr="00BC6E83">
        <w:rPr>
          <w:rFonts w:ascii="Times New Roman" w:hAnsi="Times New Roman" w:cs="Times New Roman"/>
          <w:sz w:val="16"/>
          <w:szCs w:val="16"/>
        </w:rPr>
        <w:lastRenderedPageBreak/>
        <w:t xml:space="preserve">Załącznik nr 2 do uchwały nr </w:t>
      </w:r>
      <w:r w:rsidR="006818FC">
        <w:rPr>
          <w:rFonts w:ascii="Times New Roman" w:hAnsi="Times New Roman" w:cs="Times New Roman"/>
          <w:sz w:val="16"/>
          <w:szCs w:val="16"/>
        </w:rPr>
        <w:t>341/VII/2018 z dnia  6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C6E83">
        <w:rPr>
          <w:rFonts w:ascii="Times New Roman" w:hAnsi="Times New Roman" w:cs="Times New Roman"/>
          <w:sz w:val="16"/>
          <w:szCs w:val="16"/>
        </w:rPr>
        <w:t>grudnia 2018r. w sprawie zmiany uchwały nr 320/VII/2018 Naczelnej Rady Pielęgniarek i Położnych z  dnia 12 września 2018 r. w sprawie trybu postępowania dotyczącego stwierdzania i przyznawania prawa wykonywania zawodu pielęgniarki i zawodu położnej oraz sposobu prowadzenia przez okręgowe rady pielęgniarek i położnych rejestru pielęgniarek i rejestru położnych oraz rejestru obywateli państw członkowskich Unii Europejskiej wykonujących na terenie okręgowej izby czasowo i okazjonalnie zawód pielęgniarki lub położnej.</w:t>
      </w:r>
    </w:p>
    <w:p w:rsidR="00A47891" w:rsidRDefault="00A47891" w:rsidP="00BC6E83">
      <w:pPr>
        <w:keepNext/>
        <w:spacing w:after="0" w:line="240" w:lineRule="auto"/>
        <w:ind w:left="357" w:hanging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color="000000"/>
          <w:lang w:eastAsia="pl-PL"/>
        </w:rPr>
      </w:pPr>
    </w:p>
    <w:p w:rsidR="00BC6E83" w:rsidRPr="00BC6E83" w:rsidRDefault="00BC6E83" w:rsidP="00BC6E83">
      <w:pPr>
        <w:keepNext/>
        <w:spacing w:after="0" w:line="240" w:lineRule="auto"/>
        <w:ind w:left="357" w:hanging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color="000000"/>
          <w:lang w:eastAsia="pl-PL"/>
        </w:rPr>
      </w:pPr>
      <w:r w:rsidRPr="00BC6E83">
        <w:rPr>
          <w:rFonts w:ascii="Times New Roman" w:eastAsia="Calibri" w:hAnsi="Times New Roman" w:cs="Times New Roman"/>
          <w:b/>
          <w:sz w:val="24"/>
          <w:szCs w:val="24"/>
          <w:u w:color="000000"/>
          <w:lang w:eastAsia="pl-PL"/>
        </w:rPr>
        <w:t>POWIERZANIE PRZETWARZANIA DANYCH OSOBOWYCH</w:t>
      </w:r>
    </w:p>
    <w:p w:rsidR="00BC6E83" w:rsidRPr="00BC6E83" w:rsidRDefault="00BC6E83" w:rsidP="00BC6E83">
      <w:pPr>
        <w:spacing w:after="120" w:line="259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lang w:eastAsia="pl-PL"/>
        </w:rPr>
      </w:pPr>
    </w:p>
    <w:p w:rsidR="00BC6E83" w:rsidRPr="00BC6E83" w:rsidRDefault="00BC6E83" w:rsidP="00BC6E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lang w:eastAsia="pl-PL"/>
        </w:rPr>
      </w:pPr>
      <w:proofErr w:type="spellStart"/>
      <w:r w:rsidRPr="00BC6E83">
        <w:rPr>
          <w:rFonts w:ascii="Times New Roman" w:eastAsia="Calibri" w:hAnsi="Times New Roman" w:cs="Times New Roman"/>
          <w:sz w:val="24"/>
          <w:szCs w:val="24"/>
          <w:u w:color="000000"/>
          <w:lang w:eastAsia="pl-PL"/>
        </w:rPr>
        <w:t>Współadministratorzy</w:t>
      </w:r>
      <w:proofErr w:type="spellEnd"/>
      <w:r w:rsidRPr="00BC6E83">
        <w:rPr>
          <w:rFonts w:ascii="Times New Roman" w:eastAsia="Calibri" w:hAnsi="Times New Roman" w:cs="Times New Roman"/>
          <w:sz w:val="24"/>
          <w:szCs w:val="24"/>
          <w:u w:color="000000"/>
          <w:lang w:eastAsia="pl-PL"/>
        </w:rPr>
        <w:t xml:space="preserve"> mogą zlecać podmiotom przetwarzającym realizację określonych czynności w zakresie przetwarzania danych osobowych. Podmioty przetwarzające mogą przetwarzać dane osobowe wyłącznie w celu realizacji czynności, w odniesieniu, do których dane osobowe zostały przekazane </w:t>
      </w:r>
      <w:proofErr w:type="spellStart"/>
      <w:r w:rsidRPr="00BC6E83">
        <w:rPr>
          <w:rFonts w:ascii="Times New Roman" w:eastAsia="Calibri" w:hAnsi="Times New Roman" w:cs="Times New Roman"/>
          <w:sz w:val="24"/>
          <w:szCs w:val="24"/>
          <w:u w:color="000000"/>
          <w:lang w:eastAsia="pl-PL"/>
        </w:rPr>
        <w:t>współadministratorom</w:t>
      </w:r>
      <w:proofErr w:type="spellEnd"/>
      <w:r w:rsidRPr="00BC6E83">
        <w:rPr>
          <w:rFonts w:ascii="Times New Roman" w:eastAsia="Calibri" w:hAnsi="Times New Roman" w:cs="Times New Roman"/>
          <w:sz w:val="24"/>
          <w:szCs w:val="24"/>
          <w:u w:color="000000"/>
          <w:lang w:eastAsia="pl-PL"/>
        </w:rPr>
        <w:t>, i nie mogą przetwarzać danych osobowych w żadnych innych celach. W </w:t>
      </w:r>
      <w:r w:rsidRPr="00BC6E83">
        <w:rPr>
          <w:rFonts w:ascii="Times New Roman" w:eastAsia="Calibri" w:hAnsi="Times New Roman" w:cs="Times New Roman"/>
          <w:sz w:val="24"/>
          <w:szCs w:val="24"/>
        </w:rPr>
        <w:t>przypadku</w:t>
      </w:r>
      <w:r w:rsidRPr="00BC6E83">
        <w:rPr>
          <w:rFonts w:ascii="Times New Roman" w:eastAsia="Calibri" w:hAnsi="Times New Roman" w:cs="Times New Roman"/>
          <w:sz w:val="24"/>
          <w:szCs w:val="24"/>
          <w:u w:color="000000"/>
          <w:lang w:eastAsia="pl-PL"/>
        </w:rPr>
        <w:t xml:space="preserve"> zlecenia czynności podmiotowi przetwarzającemu przez </w:t>
      </w:r>
      <w:proofErr w:type="spellStart"/>
      <w:r w:rsidRPr="00BC6E83">
        <w:rPr>
          <w:rFonts w:ascii="Times New Roman" w:eastAsia="Calibri" w:hAnsi="Times New Roman" w:cs="Times New Roman"/>
          <w:sz w:val="24"/>
          <w:szCs w:val="24"/>
          <w:u w:color="000000"/>
          <w:lang w:eastAsia="pl-PL"/>
        </w:rPr>
        <w:t>współadministratora</w:t>
      </w:r>
      <w:proofErr w:type="spellEnd"/>
      <w:r w:rsidRPr="00BC6E83">
        <w:rPr>
          <w:rFonts w:ascii="Times New Roman" w:eastAsia="Calibri" w:hAnsi="Times New Roman" w:cs="Times New Roman"/>
          <w:sz w:val="24"/>
          <w:szCs w:val="24"/>
          <w:u w:color="000000"/>
          <w:lang w:eastAsia="pl-PL"/>
        </w:rPr>
        <w:t>, podmiot przetwarzający będzie podlegać pisemnym zobowiązaniom w zakresie ochrony danych osobowych określonym w art. 28 RODO, zapewniając co najmniej taki sam poziom ochrony, jak określono w niniejszym dokumencie.</w:t>
      </w:r>
    </w:p>
    <w:p w:rsidR="00BC6E83" w:rsidRPr="00BC6E83" w:rsidRDefault="00BC6E83" w:rsidP="00BC6E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lang w:eastAsia="pl-PL"/>
        </w:rPr>
      </w:pPr>
    </w:p>
    <w:p w:rsidR="00BC6E83" w:rsidRPr="00BC6E83" w:rsidRDefault="00BC6E83" w:rsidP="00BC6E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lang w:eastAsia="pl-PL"/>
        </w:rPr>
      </w:pPr>
      <w:r w:rsidRPr="00BC6E83">
        <w:rPr>
          <w:rFonts w:ascii="Times New Roman" w:eastAsia="Calibri" w:hAnsi="Times New Roman" w:cs="Times New Roman"/>
          <w:sz w:val="24"/>
          <w:szCs w:val="24"/>
          <w:u w:color="000000"/>
          <w:lang w:eastAsia="pl-PL"/>
        </w:rPr>
        <w:t xml:space="preserve">W przypadku niewykonania przez podmiot przetwarzający ciążących na nim obowiązków w zakresie ochrony danych osobowych, </w:t>
      </w:r>
      <w:proofErr w:type="spellStart"/>
      <w:r w:rsidRPr="00BC6E83">
        <w:rPr>
          <w:rFonts w:ascii="Times New Roman" w:eastAsia="Calibri" w:hAnsi="Times New Roman" w:cs="Times New Roman"/>
          <w:sz w:val="24"/>
          <w:szCs w:val="24"/>
          <w:u w:color="000000"/>
          <w:lang w:eastAsia="pl-PL"/>
        </w:rPr>
        <w:t>współadministrator</w:t>
      </w:r>
      <w:proofErr w:type="spellEnd"/>
      <w:r w:rsidRPr="00BC6E83">
        <w:rPr>
          <w:rFonts w:ascii="Times New Roman" w:eastAsia="Calibri" w:hAnsi="Times New Roman" w:cs="Times New Roman"/>
          <w:sz w:val="24"/>
          <w:szCs w:val="24"/>
          <w:u w:color="000000"/>
          <w:lang w:eastAsia="pl-PL"/>
        </w:rPr>
        <w:t xml:space="preserve">, który powierzył podmiotowi przetwarzającemu przetwarzanie danych osobowych - ponosi pełną odpowiedzialność wobec </w:t>
      </w:r>
      <w:proofErr w:type="spellStart"/>
      <w:r w:rsidRPr="00BC6E83">
        <w:rPr>
          <w:rFonts w:ascii="Times New Roman" w:eastAsia="Calibri" w:hAnsi="Times New Roman" w:cs="Times New Roman"/>
          <w:sz w:val="24"/>
          <w:szCs w:val="24"/>
          <w:u w:color="000000"/>
          <w:lang w:eastAsia="pl-PL"/>
        </w:rPr>
        <w:t>współadministratora</w:t>
      </w:r>
      <w:proofErr w:type="spellEnd"/>
      <w:r w:rsidRPr="00BC6E83">
        <w:rPr>
          <w:rFonts w:ascii="Times New Roman" w:eastAsia="Calibri" w:hAnsi="Times New Roman" w:cs="Times New Roman"/>
          <w:sz w:val="24"/>
          <w:szCs w:val="24"/>
          <w:u w:color="000000"/>
          <w:lang w:eastAsia="pl-PL"/>
        </w:rPr>
        <w:t xml:space="preserve"> za wykonanie zobowiązań ciążących na podmiocie przetwarzającym. </w:t>
      </w:r>
    </w:p>
    <w:p w:rsidR="00BC6E83" w:rsidRPr="00BC6E83" w:rsidRDefault="00BC6E83" w:rsidP="00BC6E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lang w:eastAsia="pl-PL"/>
        </w:rPr>
      </w:pPr>
    </w:p>
    <w:p w:rsidR="00BC6E83" w:rsidRPr="00BC6E83" w:rsidRDefault="00BC6E83" w:rsidP="00BC6E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lang w:eastAsia="pl-PL"/>
        </w:rPr>
      </w:pPr>
      <w:r w:rsidRPr="00BC6E83">
        <w:rPr>
          <w:rFonts w:ascii="Times New Roman" w:eastAsia="Calibri" w:hAnsi="Times New Roman" w:cs="Times New Roman"/>
          <w:sz w:val="24"/>
          <w:szCs w:val="24"/>
          <w:u w:color="000000"/>
          <w:lang w:eastAsia="pl-PL"/>
        </w:rPr>
        <w:t xml:space="preserve">Zabronione jest umożliwienie dostępu do danych osobowych podmiotom, z którymi nie została zawarta umowa powierzenia przetwarzania danych osobowych (za wyjątkiem podmiotów przetwarzających dane osobowe z upoważnienia </w:t>
      </w:r>
      <w:proofErr w:type="spellStart"/>
      <w:r w:rsidRPr="00BC6E83">
        <w:rPr>
          <w:rFonts w:ascii="Times New Roman" w:eastAsia="Calibri" w:hAnsi="Times New Roman" w:cs="Times New Roman"/>
          <w:sz w:val="24"/>
          <w:szCs w:val="24"/>
          <w:u w:color="000000"/>
          <w:lang w:eastAsia="pl-PL"/>
        </w:rPr>
        <w:t>współadministratora</w:t>
      </w:r>
      <w:proofErr w:type="spellEnd"/>
      <w:r w:rsidRPr="00BC6E83">
        <w:rPr>
          <w:rFonts w:ascii="Times New Roman" w:eastAsia="Calibri" w:hAnsi="Times New Roman" w:cs="Times New Roman"/>
          <w:sz w:val="24"/>
          <w:szCs w:val="24"/>
          <w:u w:color="000000"/>
          <w:lang w:eastAsia="pl-PL"/>
        </w:rPr>
        <w:t xml:space="preserve"> lub podmiotu przetwarzającego).</w:t>
      </w:r>
    </w:p>
    <w:p w:rsidR="00BC6E83" w:rsidRPr="00BC6E83" w:rsidRDefault="00BC6E83" w:rsidP="00BC6E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lang w:eastAsia="pl-PL"/>
        </w:rPr>
      </w:pPr>
    </w:p>
    <w:p w:rsidR="00BC6E83" w:rsidRPr="00BC6E83" w:rsidRDefault="00BC6E83" w:rsidP="00BC6E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lang w:eastAsia="pl-PL"/>
        </w:rPr>
      </w:pPr>
      <w:r w:rsidRPr="00BC6E83">
        <w:rPr>
          <w:rFonts w:ascii="Times New Roman" w:eastAsia="Calibri" w:hAnsi="Times New Roman" w:cs="Times New Roman"/>
          <w:sz w:val="24"/>
          <w:szCs w:val="24"/>
          <w:u w:color="000000"/>
          <w:lang w:eastAsia="pl-PL"/>
        </w:rPr>
        <w:t xml:space="preserve">Zabronione jest powierzenie danych osobowych przez </w:t>
      </w:r>
      <w:proofErr w:type="spellStart"/>
      <w:r w:rsidRPr="00BC6E83">
        <w:rPr>
          <w:rFonts w:ascii="Times New Roman" w:eastAsia="Calibri" w:hAnsi="Times New Roman" w:cs="Times New Roman"/>
          <w:sz w:val="24"/>
          <w:szCs w:val="24"/>
          <w:u w:color="000000"/>
          <w:lang w:eastAsia="pl-PL"/>
        </w:rPr>
        <w:t>współadministratora</w:t>
      </w:r>
      <w:proofErr w:type="spellEnd"/>
      <w:r w:rsidRPr="00BC6E83">
        <w:rPr>
          <w:rFonts w:ascii="Times New Roman" w:eastAsia="Calibri" w:hAnsi="Times New Roman" w:cs="Times New Roman"/>
          <w:sz w:val="24"/>
          <w:szCs w:val="24"/>
          <w:u w:color="000000"/>
          <w:lang w:eastAsia="pl-PL"/>
        </w:rPr>
        <w:t xml:space="preserve"> podmiotowi przetwarzającemu z państwa trzeciego (tj. spoza UE/EOG, z wyłączeniem Szwajcarii) bez wcześniejszej pisemnej zgody NIPiP. W przypadku zlecenia przez </w:t>
      </w:r>
      <w:proofErr w:type="spellStart"/>
      <w:r w:rsidRPr="00BC6E83">
        <w:rPr>
          <w:rFonts w:ascii="Times New Roman" w:eastAsia="Calibri" w:hAnsi="Times New Roman" w:cs="Times New Roman"/>
          <w:sz w:val="24"/>
          <w:szCs w:val="24"/>
          <w:u w:color="000000"/>
          <w:lang w:eastAsia="pl-PL"/>
        </w:rPr>
        <w:t>współadministratora</w:t>
      </w:r>
      <w:proofErr w:type="spellEnd"/>
      <w:r w:rsidRPr="00BC6E83">
        <w:rPr>
          <w:rFonts w:ascii="Times New Roman" w:eastAsia="Calibri" w:hAnsi="Times New Roman" w:cs="Times New Roman"/>
          <w:sz w:val="24"/>
          <w:szCs w:val="24"/>
          <w:u w:color="000000"/>
          <w:lang w:eastAsia="pl-PL"/>
        </w:rPr>
        <w:t xml:space="preserve"> czynności podmiotowi przetwarzającemu z państwa trzeciego (tj. spoza UE/EOG, z wyłączeniem Szwajcarii), </w:t>
      </w:r>
      <w:proofErr w:type="spellStart"/>
      <w:r w:rsidRPr="00BC6E83">
        <w:rPr>
          <w:rFonts w:ascii="Times New Roman" w:eastAsia="Calibri" w:hAnsi="Times New Roman" w:cs="Times New Roman"/>
          <w:sz w:val="24"/>
          <w:szCs w:val="24"/>
          <w:u w:color="000000"/>
          <w:lang w:eastAsia="pl-PL"/>
        </w:rPr>
        <w:t>współadministrator</w:t>
      </w:r>
      <w:proofErr w:type="spellEnd"/>
      <w:r w:rsidRPr="00BC6E83">
        <w:rPr>
          <w:rFonts w:ascii="Times New Roman" w:eastAsia="Calibri" w:hAnsi="Times New Roman" w:cs="Times New Roman"/>
          <w:sz w:val="24"/>
          <w:szCs w:val="24"/>
          <w:u w:color="000000"/>
          <w:lang w:eastAsia="pl-PL"/>
        </w:rPr>
        <w:t xml:space="preserve"> stosuje mechanizmy przesyłania danych </w:t>
      </w:r>
      <w:r w:rsidR="00B911AA">
        <w:rPr>
          <w:rFonts w:ascii="Times New Roman" w:eastAsia="Calibri" w:hAnsi="Times New Roman" w:cs="Times New Roman"/>
          <w:sz w:val="24"/>
          <w:szCs w:val="24"/>
          <w:u w:color="000000"/>
          <w:lang w:eastAsia="pl-PL"/>
        </w:rPr>
        <w:t xml:space="preserve"> </w:t>
      </w:r>
      <w:r w:rsidRPr="00BC6E83">
        <w:rPr>
          <w:rFonts w:ascii="Times New Roman" w:eastAsia="Calibri" w:hAnsi="Times New Roman" w:cs="Times New Roman"/>
          <w:sz w:val="24"/>
          <w:szCs w:val="24"/>
          <w:u w:color="000000"/>
          <w:lang w:eastAsia="pl-PL"/>
        </w:rPr>
        <w:t xml:space="preserve">zgodnie z art. 44 i następnymi RODO. W szczególności </w:t>
      </w:r>
      <w:proofErr w:type="spellStart"/>
      <w:r w:rsidRPr="00BC6E83">
        <w:rPr>
          <w:rFonts w:ascii="Times New Roman" w:eastAsia="Calibri" w:hAnsi="Times New Roman" w:cs="Times New Roman"/>
          <w:sz w:val="24"/>
          <w:szCs w:val="24"/>
          <w:u w:color="000000"/>
          <w:lang w:eastAsia="pl-PL"/>
        </w:rPr>
        <w:t>współadministrator</w:t>
      </w:r>
      <w:proofErr w:type="spellEnd"/>
      <w:r w:rsidRPr="00BC6E83">
        <w:rPr>
          <w:rFonts w:ascii="Times New Roman" w:eastAsia="Calibri" w:hAnsi="Times New Roman" w:cs="Times New Roman"/>
          <w:sz w:val="24"/>
          <w:szCs w:val="24"/>
          <w:u w:color="000000"/>
          <w:lang w:eastAsia="pl-PL"/>
        </w:rPr>
        <w:t xml:space="preserve"> w wystarczający sposób zabezpiecza wdrożenie odpowiednich środków technicznych i organizacyjnych w taki sposób, aby przetwarzanie danych spełniało wymagania RODO, zapewnia ochronę praw zainteresowanych osób, których dane dotyczą, prowadzi rejestr transferów danych i dokumentację stosownych zabezpieczeń.</w:t>
      </w:r>
    </w:p>
    <w:p w:rsidR="00BC6E83" w:rsidRPr="00BC6E83" w:rsidRDefault="00BC6E83" w:rsidP="00BC6E83">
      <w:pPr>
        <w:spacing w:after="0" w:line="240" w:lineRule="auto"/>
        <w:ind w:left="1146"/>
        <w:contextualSpacing/>
        <w:jc w:val="both"/>
        <w:rPr>
          <w:rFonts w:ascii="Times New Roman" w:eastAsia="Calibri" w:hAnsi="Times New Roman" w:cs="Times New Roman"/>
          <w:sz w:val="24"/>
          <w:szCs w:val="24"/>
          <w:u w:color="000000"/>
          <w:lang w:eastAsia="pl-PL"/>
        </w:rPr>
      </w:pPr>
    </w:p>
    <w:p w:rsidR="00BC6E83" w:rsidRPr="00BC6E83" w:rsidRDefault="00BC6E83" w:rsidP="00BC6E83">
      <w:pPr>
        <w:keepNext/>
        <w:spacing w:after="0" w:line="240" w:lineRule="auto"/>
        <w:ind w:left="357" w:hanging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color="000000"/>
          <w:lang w:eastAsia="pl-PL"/>
        </w:rPr>
      </w:pPr>
      <w:bookmarkStart w:id="1" w:name="_Ref511930159"/>
      <w:r w:rsidRPr="00BC6E83">
        <w:rPr>
          <w:rFonts w:ascii="Times New Roman" w:eastAsia="Calibri" w:hAnsi="Times New Roman" w:cs="Times New Roman"/>
          <w:b/>
          <w:sz w:val="24"/>
          <w:szCs w:val="24"/>
          <w:u w:color="000000"/>
          <w:lang w:eastAsia="pl-PL"/>
        </w:rPr>
        <w:t>PRAWO KONTROLI</w:t>
      </w:r>
      <w:bookmarkStart w:id="2" w:name="Prawo_kontroli"/>
      <w:bookmarkEnd w:id="1"/>
      <w:bookmarkEnd w:id="2"/>
    </w:p>
    <w:p w:rsidR="00BC6E83" w:rsidRPr="00BC6E83" w:rsidRDefault="00BC6E83" w:rsidP="00BC6E83">
      <w:pPr>
        <w:keepNext/>
        <w:spacing w:after="0" w:line="240" w:lineRule="auto"/>
        <w:ind w:left="357" w:hanging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color="000000"/>
          <w:lang w:eastAsia="pl-PL"/>
        </w:rPr>
      </w:pPr>
    </w:p>
    <w:p w:rsidR="00BC6E83" w:rsidRPr="00BC6E83" w:rsidRDefault="00BC6E83" w:rsidP="00BC6E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lang w:eastAsia="pl-PL"/>
        </w:rPr>
      </w:pPr>
      <w:proofErr w:type="spellStart"/>
      <w:r w:rsidRPr="00BC6E83">
        <w:rPr>
          <w:rFonts w:ascii="Times New Roman" w:eastAsia="Calibri" w:hAnsi="Times New Roman" w:cs="Times New Roman"/>
          <w:sz w:val="24"/>
          <w:szCs w:val="24"/>
          <w:u w:color="000000"/>
          <w:lang w:eastAsia="pl-PL"/>
        </w:rPr>
        <w:t>Współadministratorzy</w:t>
      </w:r>
      <w:proofErr w:type="spellEnd"/>
      <w:r w:rsidRPr="00BC6E83">
        <w:rPr>
          <w:rFonts w:ascii="Times New Roman" w:eastAsia="Calibri" w:hAnsi="Times New Roman" w:cs="Times New Roman"/>
          <w:sz w:val="24"/>
          <w:szCs w:val="24"/>
          <w:u w:color="000000"/>
          <w:lang w:eastAsia="pl-PL"/>
        </w:rPr>
        <w:t xml:space="preserve"> udzielają sobie nawzajem wszelkich informacji niezbędnych dla wykazania wywiązywania się ze wszystkich obowiązków określonych w RODO.</w:t>
      </w:r>
    </w:p>
    <w:p w:rsidR="00BC6E83" w:rsidRPr="00BC6E83" w:rsidRDefault="00BC6E83" w:rsidP="00BC6E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lang w:eastAsia="pl-PL"/>
        </w:rPr>
      </w:pPr>
    </w:p>
    <w:p w:rsidR="00BC6E83" w:rsidRPr="00BC6E83" w:rsidRDefault="00BC6E83" w:rsidP="00BC6E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lang w:eastAsia="pl-PL"/>
        </w:rPr>
      </w:pPr>
      <w:r w:rsidRPr="00BC6E83">
        <w:rPr>
          <w:rFonts w:ascii="Times New Roman" w:eastAsia="Calibri" w:hAnsi="Times New Roman" w:cs="Times New Roman"/>
          <w:sz w:val="24"/>
          <w:szCs w:val="24"/>
          <w:u w:color="000000"/>
          <w:lang w:eastAsia="pl-PL"/>
        </w:rPr>
        <w:t>Każda okręgowa izba zobowiązana jest, bez zbędnej zwłoki, powiadomić NIPiP o wszelkich skargach, pismach, kontrolach organu nadzoru, postępowaniach sądowych i administracyjnych pozostających w związku z powierzonymi danymi osobowymi oraz udostępniać NIPiP wszelką dokumentację z tym związaną.</w:t>
      </w:r>
    </w:p>
    <w:p w:rsidR="00BC6E83" w:rsidRPr="00BC6E83" w:rsidRDefault="00BC6E83" w:rsidP="00BC6E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lang w:eastAsia="pl-PL"/>
        </w:rPr>
      </w:pPr>
    </w:p>
    <w:p w:rsidR="00A47891" w:rsidRDefault="00A47891" w:rsidP="00A47891">
      <w:pPr>
        <w:jc w:val="both"/>
        <w:rPr>
          <w:rFonts w:ascii="Times New Roman" w:hAnsi="Times New Roman" w:cs="Times New Roman"/>
          <w:sz w:val="16"/>
          <w:szCs w:val="16"/>
        </w:rPr>
      </w:pPr>
      <w:bookmarkStart w:id="3" w:name="Odpowiedzialność"/>
      <w:bookmarkStart w:id="4" w:name="Zasady_zachowania_poufności"/>
    </w:p>
    <w:p w:rsidR="00A47891" w:rsidRDefault="00A47891" w:rsidP="00A4789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A47891" w:rsidRDefault="00A47891" w:rsidP="00A4789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A47891" w:rsidRPr="00BC6E83" w:rsidRDefault="00A47891" w:rsidP="00A47891">
      <w:pPr>
        <w:jc w:val="both"/>
        <w:rPr>
          <w:rFonts w:ascii="Times New Roman" w:hAnsi="Times New Roman" w:cs="Times New Roman"/>
          <w:sz w:val="16"/>
          <w:szCs w:val="16"/>
        </w:rPr>
      </w:pPr>
      <w:r w:rsidRPr="00BC6E83">
        <w:rPr>
          <w:rFonts w:ascii="Times New Roman" w:hAnsi="Times New Roman" w:cs="Times New Roman"/>
          <w:sz w:val="16"/>
          <w:szCs w:val="16"/>
        </w:rPr>
        <w:lastRenderedPageBreak/>
        <w:t xml:space="preserve">Załącznik nr 2 do uchwały nr </w:t>
      </w:r>
      <w:r w:rsidR="006818FC">
        <w:rPr>
          <w:rFonts w:ascii="Times New Roman" w:hAnsi="Times New Roman" w:cs="Times New Roman"/>
          <w:sz w:val="16"/>
          <w:szCs w:val="16"/>
        </w:rPr>
        <w:t>341/VII/2018 z dnia  6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C6E83">
        <w:rPr>
          <w:rFonts w:ascii="Times New Roman" w:hAnsi="Times New Roman" w:cs="Times New Roman"/>
          <w:sz w:val="16"/>
          <w:szCs w:val="16"/>
        </w:rPr>
        <w:t>grudnia 2018r. w sprawie zmiany uchwały nr 320/VII/2018 Naczelnej Rady Pielęgniarek i Położnych z  dnia 12 września 2018 r. w sprawie trybu postępowania dotyczącego stwierdzania i przyznawania prawa wykonywania zawodu pielęgniarki i zawodu położnej oraz sposobu prowadzenia przez okręgowe rady pielęgniarek i położnych rejestru pielęgniarek i rejestru położnych oraz rejestru obywateli państw członkowskich Unii Europejskiej wykonujących na terenie okręgowej izby czasowo i okazjonalnie zawód pielęgniarki lub położnej.</w:t>
      </w:r>
    </w:p>
    <w:p w:rsidR="00BC6E83" w:rsidRPr="00BC6E83" w:rsidRDefault="00BC6E83" w:rsidP="00BC6E83">
      <w:pPr>
        <w:keepNext/>
        <w:spacing w:after="0" w:line="240" w:lineRule="auto"/>
        <w:ind w:left="357" w:hanging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color="000000"/>
          <w:lang w:eastAsia="pl-PL"/>
        </w:rPr>
      </w:pPr>
    </w:p>
    <w:p w:rsidR="00BC6E83" w:rsidRPr="00BC6E83" w:rsidRDefault="00BC6E83" w:rsidP="00BC6E83">
      <w:pPr>
        <w:keepNext/>
        <w:spacing w:after="0" w:line="240" w:lineRule="auto"/>
        <w:ind w:left="357" w:hanging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color="000000"/>
          <w:lang w:eastAsia="pl-PL"/>
        </w:rPr>
      </w:pPr>
      <w:r w:rsidRPr="00BC6E83">
        <w:rPr>
          <w:rFonts w:ascii="Times New Roman" w:eastAsia="Calibri" w:hAnsi="Times New Roman" w:cs="Times New Roman"/>
          <w:b/>
          <w:sz w:val="24"/>
          <w:szCs w:val="24"/>
          <w:u w:color="000000"/>
          <w:lang w:eastAsia="pl-PL"/>
        </w:rPr>
        <w:t>ODPOWIEDZIALNOŚĆ</w:t>
      </w:r>
    </w:p>
    <w:p w:rsidR="00BC6E83" w:rsidRPr="00BC6E83" w:rsidRDefault="00BC6E83" w:rsidP="00BC6E83">
      <w:pPr>
        <w:keepNext/>
        <w:spacing w:after="0" w:line="240" w:lineRule="auto"/>
        <w:ind w:left="357" w:hanging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color="000000"/>
          <w:lang w:eastAsia="pl-PL"/>
        </w:rPr>
      </w:pPr>
    </w:p>
    <w:bookmarkEnd w:id="3"/>
    <w:p w:rsidR="00BC6E83" w:rsidRPr="00BC6E83" w:rsidRDefault="00BC6E83" w:rsidP="00BC6E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lang w:eastAsia="pl-PL"/>
        </w:rPr>
      </w:pPr>
      <w:r w:rsidRPr="00BC6E83">
        <w:rPr>
          <w:rFonts w:ascii="Times New Roman" w:eastAsia="Calibri" w:hAnsi="Times New Roman" w:cs="Times New Roman"/>
          <w:sz w:val="24"/>
          <w:szCs w:val="24"/>
          <w:u w:color="000000"/>
          <w:lang w:eastAsia="pl-PL"/>
        </w:rPr>
        <w:t xml:space="preserve">Każdy </w:t>
      </w:r>
      <w:proofErr w:type="spellStart"/>
      <w:r w:rsidRPr="00BC6E83">
        <w:rPr>
          <w:rFonts w:ascii="Times New Roman" w:eastAsia="Calibri" w:hAnsi="Times New Roman" w:cs="Times New Roman"/>
          <w:sz w:val="24"/>
          <w:szCs w:val="24"/>
          <w:u w:color="000000"/>
          <w:lang w:eastAsia="pl-PL"/>
        </w:rPr>
        <w:t>współadministrator</w:t>
      </w:r>
      <w:proofErr w:type="spellEnd"/>
      <w:r w:rsidRPr="00BC6E83">
        <w:rPr>
          <w:rFonts w:ascii="Times New Roman" w:eastAsia="Calibri" w:hAnsi="Times New Roman" w:cs="Times New Roman"/>
          <w:sz w:val="24"/>
          <w:szCs w:val="24"/>
          <w:u w:color="000000"/>
          <w:lang w:eastAsia="pl-PL"/>
        </w:rPr>
        <w:t xml:space="preserve"> odpowiada za działania i zaniechania osób, przy pomocy których będzie przetwarzał powierzone dane osobowe (w tym podmiotów przetwarzających), jak za działania lub zaniechania własne.</w:t>
      </w:r>
    </w:p>
    <w:p w:rsidR="00BC6E83" w:rsidRPr="00BC6E83" w:rsidRDefault="00BC6E83" w:rsidP="00BC6E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lang w:eastAsia="pl-PL"/>
        </w:rPr>
      </w:pPr>
    </w:p>
    <w:p w:rsidR="00BC6E83" w:rsidRPr="00BC6E83" w:rsidRDefault="00BC6E83" w:rsidP="00BC6E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lang w:eastAsia="pl-PL"/>
        </w:rPr>
      </w:pPr>
      <w:r w:rsidRPr="00BC6E83">
        <w:rPr>
          <w:rFonts w:ascii="Times New Roman" w:eastAsia="Calibri" w:hAnsi="Times New Roman" w:cs="Times New Roman"/>
          <w:sz w:val="24"/>
          <w:szCs w:val="24"/>
          <w:u w:color="000000"/>
          <w:lang w:eastAsia="pl-PL"/>
        </w:rPr>
        <w:t xml:space="preserve">Każdy </w:t>
      </w:r>
      <w:proofErr w:type="spellStart"/>
      <w:r w:rsidRPr="00BC6E83">
        <w:rPr>
          <w:rFonts w:ascii="Times New Roman" w:eastAsia="Calibri" w:hAnsi="Times New Roman" w:cs="Times New Roman"/>
          <w:sz w:val="24"/>
          <w:szCs w:val="24"/>
          <w:u w:color="000000"/>
          <w:lang w:eastAsia="pl-PL"/>
        </w:rPr>
        <w:t>współadministrator</w:t>
      </w:r>
      <w:proofErr w:type="spellEnd"/>
      <w:r w:rsidRPr="00BC6E83">
        <w:rPr>
          <w:rFonts w:ascii="Times New Roman" w:eastAsia="Calibri" w:hAnsi="Times New Roman" w:cs="Times New Roman"/>
          <w:sz w:val="24"/>
          <w:szCs w:val="24"/>
          <w:u w:color="000000"/>
          <w:lang w:eastAsia="pl-PL"/>
        </w:rPr>
        <w:t xml:space="preserve"> odpowiada za szkody spowodowane swoim działaniem w związku z niedopełnieniem obowiązków, które RODO nakłada bezpośrednio na administratora. </w:t>
      </w:r>
    </w:p>
    <w:p w:rsidR="00BC6E83" w:rsidRPr="00BC6E83" w:rsidRDefault="00BC6E83" w:rsidP="00BC6E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lang w:eastAsia="pl-PL"/>
        </w:rPr>
      </w:pPr>
    </w:p>
    <w:p w:rsidR="00BC6E83" w:rsidRPr="00BC6E83" w:rsidRDefault="00BC6E83" w:rsidP="00BC6E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lang w:eastAsia="pl-PL"/>
        </w:rPr>
      </w:pPr>
      <w:r w:rsidRPr="00BC6E83">
        <w:rPr>
          <w:rFonts w:ascii="Times New Roman" w:eastAsia="Calibri" w:hAnsi="Times New Roman" w:cs="Times New Roman"/>
          <w:sz w:val="24"/>
          <w:szCs w:val="24"/>
          <w:u w:color="000000"/>
          <w:lang w:eastAsia="pl-PL"/>
        </w:rPr>
        <w:t xml:space="preserve">Każdy </w:t>
      </w:r>
      <w:proofErr w:type="spellStart"/>
      <w:r w:rsidRPr="00BC6E83">
        <w:rPr>
          <w:rFonts w:ascii="Times New Roman" w:eastAsia="Calibri" w:hAnsi="Times New Roman" w:cs="Times New Roman"/>
          <w:sz w:val="24"/>
          <w:szCs w:val="24"/>
          <w:u w:color="000000"/>
          <w:lang w:eastAsia="pl-PL"/>
        </w:rPr>
        <w:t>współadministrator</w:t>
      </w:r>
      <w:proofErr w:type="spellEnd"/>
      <w:r w:rsidRPr="00BC6E83">
        <w:rPr>
          <w:rFonts w:ascii="Times New Roman" w:eastAsia="Calibri" w:hAnsi="Times New Roman" w:cs="Times New Roman"/>
          <w:sz w:val="24"/>
          <w:szCs w:val="24"/>
          <w:u w:color="000000"/>
          <w:lang w:eastAsia="pl-PL"/>
        </w:rPr>
        <w:t xml:space="preserve"> odpowiada za szkody spowodowane niezastosowaniem właściwych środków bezpieczeństwa. </w:t>
      </w:r>
    </w:p>
    <w:p w:rsidR="00BC6E83" w:rsidRPr="00BC6E83" w:rsidRDefault="00BC6E83" w:rsidP="00BC6E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lang w:eastAsia="pl-PL"/>
        </w:rPr>
      </w:pPr>
    </w:p>
    <w:p w:rsidR="00BC6E83" w:rsidRPr="00BC6E83" w:rsidRDefault="00BC6E83" w:rsidP="00BC6E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lang w:eastAsia="pl-PL"/>
        </w:rPr>
      </w:pPr>
      <w:proofErr w:type="spellStart"/>
      <w:r w:rsidRPr="00BC6E83">
        <w:rPr>
          <w:rFonts w:ascii="Times New Roman" w:eastAsia="Calibri" w:hAnsi="Times New Roman" w:cs="Times New Roman"/>
          <w:sz w:val="24"/>
          <w:szCs w:val="24"/>
          <w:u w:color="000000"/>
          <w:lang w:eastAsia="pl-PL"/>
        </w:rPr>
        <w:t>Współadministrator</w:t>
      </w:r>
      <w:proofErr w:type="spellEnd"/>
      <w:r w:rsidRPr="00BC6E83">
        <w:rPr>
          <w:rFonts w:ascii="Times New Roman" w:eastAsia="Calibri" w:hAnsi="Times New Roman" w:cs="Times New Roman"/>
          <w:sz w:val="24"/>
          <w:szCs w:val="24"/>
          <w:u w:color="000000"/>
          <w:lang w:eastAsia="pl-PL"/>
        </w:rPr>
        <w:t xml:space="preserve"> dopuszczający się naruszenia przepisów RODO lub innych przepisów prawa powszechnie obowiązującego jest zobowiązany, w ramach swojej odpowiedzialności za przetwarzanie danych osobowych, do współpracy z NIPiP w razie postępowania przed organem nadzorczym lub sporu sądowego z podmiotem danych osobowych.</w:t>
      </w:r>
    </w:p>
    <w:p w:rsidR="00BC6E83" w:rsidRPr="00BC6E83" w:rsidRDefault="00BC6E83" w:rsidP="00BC6E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lang w:eastAsia="pl-PL"/>
        </w:rPr>
      </w:pPr>
    </w:p>
    <w:p w:rsidR="00BC6E83" w:rsidRPr="00BC6E83" w:rsidRDefault="00BC6E83" w:rsidP="00BC6E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lang w:eastAsia="pl-PL"/>
        </w:rPr>
      </w:pPr>
      <w:r w:rsidRPr="00BC6E83">
        <w:rPr>
          <w:rFonts w:ascii="Times New Roman" w:eastAsia="Calibri" w:hAnsi="Times New Roman" w:cs="Times New Roman"/>
          <w:sz w:val="24"/>
          <w:szCs w:val="24"/>
          <w:u w:color="000000"/>
          <w:lang w:eastAsia="pl-PL"/>
        </w:rPr>
        <w:t xml:space="preserve">W przypadku, gdy podmiot przetwarzający nie wywiąże się ze spoczywających na nim obowiązków ochrony danych osobowych, pełna odpowiedzialność za wypełnienie obowiązków przez podmiot przetwarzający spoczywa na </w:t>
      </w:r>
      <w:proofErr w:type="spellStart"/>
      <w:r w:rsidRPr="00BC6E83">
        <w:rPr>
          <w:rFonts w:ascii="Times New Roman" w:eastAsia="Calibri" w:hAnsi="Times New Roman" w:cs="Times New Roman"/>
          <w:sz w:val="24"/>
          <w:szCs w:val="24"/>
          <w:u w:color="000000"/>
          <w:lang w:eastAsia="pl-PL"/>
        </w:rPr>
        <w:t>współadministratorze</w:t>
      </w:r>
      <w:proofErr w:type="spellEnd"/>
      <w:r w:rsidRPr="00BC6E83">
        <w:rPr>
          <w:rFonts w:ascii="Times New Roman" w:eastAsia="Calibri" w:hAnsi="Times New Roman" w:cs="Times New Roman"/>
          <w:sz w:val="24"/>
          <w:szCs w:val="24"/>
          <w:u w:color="000000"/>
          <w:lang w:eastAsia="pl-PL"/>
        </w:rPr>
        <w:t xml:space="preserve">, który powierzył mu przetwarzanie. </w:t>
      </w:r>
    </w:p>
    <w:p w:rsidR="00BC6E83" w:rsidRPr="00BC6E83" w:rsidRDefault="00BC6E83" w:rsidP="00BC6E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lang w:eastAsia="pl-PL"/>
        </w:rPr>
      </w:pPr>
    </w:p>
    <w:p w:rsidR="00BC6E83" w:rsidRPr="00BC6E83" w:rsidRDefault="00BC6E83" w:rsidP="00BC6E83">
      <w:pPr>
        <w:keepNext/>
        <w:spacing w:after="0" w:line="240" w:lineRule="auto"/>
        <w:ind w:left="357" w:hanging="36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u w:color="000000"/>
          <w:lang w:eastAsia="pl-PL"/>
        </w:rPr>
      </w:pPr>
      <w:r w:rsidRPr="00BC6E83">
        <w:rPr>
          <w:rFonts w:ascii="Times New Roman" w:eastAsia="Calibri" w:hAnsi="Times New Roman" w:cs="Times New Roman"/>
          <w:b/>
          <w:bCs/>
          <w:sz w:val="24"/>
          <w:szCs w:val="24"/>
          <w:u w:color="000000"/>
          <w:lang w:eastAsia="pl-PL"/>
        </w:rPr>
        <w:t>ZASADY ZACHOWANIA POUFNOŚCI</w:t>
      </w:r>
      <w:bookmarkEnd w:id="4"/>
    </w:p>
    <w:p w:rsidR="00BC6E83" w:rsidRPr="00BC6E83" w:rsidRDefault="00BC6E83" w:rsidP="00BC6E83">
      <w:pPr>
        <w:keepNext/>
        <w:spacing w:after="0" w:line="240" w:lineRule="auto"/>
        <w:ind w:left="357" w:hanging="36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u w:color="000000"/>
          <w:lang w:eastAsia="pl-PL"/>
        </w:rPr>
      </w:pPr>
    </w:p>
    <w:p w:rsidR="00BC6E83" w:rsidRPr="00BC6E83" w:rsidRDefault="00BC6E83" w:rsidP="00BC6E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lang w:eastAsia="pl-PL"/>
        </w:rPr>
      </w:pPr>
      <w:r w:rsidRPr="00BC6E83">
        <w:rPr>
          <w:rFonts w:ascii="Times New Roman" w:eastAsia="Calibri" w:hAnsi="Times New Roman" w:cs="Times New Roman"/>
          <w:sz w:val="24"/>
          <w:szCs w:val="24"/>
          <w:u w:color="000000"/>
          <w:lang w:eastAsia="pl-PL"/>
        </w:rPr>
        <w:t xml:space="preserve">Osoby upoważnione do przetwarzania danych osobowych przez </w:t>
      </w:r>
      <w:proofErr w:type="spellStart"/>
      <w:r w:rsidRPr="00BC6E83">
        <w:rPr>
          <w:rFonts w:ascii="Times New Roman" w:eastAsia="Calibri" w:hAnsi="Times New Roman" w:cs="Times New Roman"/>
          <w:sz w:val="24"/>
          <w:szCs w:val="24"/>
          <w:u w:color="000000"/>
          <w:lang w:eastAsia="pl-PL"/>
        </w:rPr>
        <w:t>współadministratorów</w:t>
      </w:r>
      <w:proofErr w:type="spellEnd"/>
      <w:r w:rsidRPr="00BC6E83">
        <w:rPr>
          <w:rFonts w:ascii="Times New Roman" w:eastAsia="Calibri" w:hAnsi="Times New Roman" w:cs="Times New Roman"/>
          <w:sz w:val="24"/>
          <w:szCs w:val="24"/>
          <w:u w:color="000000"/>
          <w:lang w:eastAsia="pl-PL"/>
        </w:rPr>
        <w:t xml:space="preserve"> są zobowiązane do zachowania tajemnicy na podstawie umowy lub podlegają podobnemu obowiązkowi wynikającemu z mocy prawa.</w:t>
      </w:r>
    </w:p>
    <w:p w:rsidR="00BC6E83" w:rsidRPr="00BC6E83" w:rsidRDefault="00BC6E83" w:rsidP="00BC6E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lang w:eastAsia="pl-PL"/>
        </w:rPr>
      </w:pPr>
    </w:p>
    <w:p w:rsidR="00BC6E83" w:rsidRPr="00BC6E83" w:rsidRDefault="00BC6E83" w:rsidP="00BC6E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lang w:eastAsia="pl-PL"/>
        </w:rPr>
      </w:pPr>
      <w:r w:rsidRPr="00BC6E83">
        <w:rPr>
          <w:rFonts w:ascii="Times New Roman" w:eastAsia="Calibri" w:hAnsi="Times New Roman" w:cs="Times New Roman"/>
          <w:sz w:val="24"/>
          <w:szCs w:val="24"/>
          <w:u w:color="000000"/>
          <w:lang w:eastAsia="pl-PL"/>
        </w:rPr>
        <w:t xml:space="preserve">Z zastrzeżeniem przepisów prawa powszechnie obowiązującego, </w:t>
      </w:r>
      <w:proofErr w:type="spellStart"/>
      <w:r w:rsidRPr="00BC6E83">
        <w:rPr>
          <w:rFonts w:ascii="Times New Roman" w:eastAsia="Calibri" w:hAnsi="Times New Roman" w:cs="Times New Roman"/>
          <w:sz w:val="24"/>
          <w:szCs w:val="24"/>
          <w:u w:color="000000"/>
          <w:lang w:eastAsia="pl-PL"/>
        </w:rPr>
        <w:t>współadministratorzy</w:t>
      </w:r>
      <w:proofErr w:type="spellEnd"/>
      <w:r w:rsidRPr="00BC6E83">
        <w:rPr>
          <w:rFonts w:ascii="Times New Roman" w:eastAsia="Calibri" w:hAnsi="Times New Roman" w:cs="Times New Roman"/>
          <w:sz w:val="24"/>
          <w:szCs w:val="24"/>
          <w:u w:color="000000"/>
          <w:lang w:eastAsia="pl-PL"/>
        </w:rPr>
        <w:t xml:space="preserve"> zapewniają ochronę informacji poufnych, niezależnie od formy ich przekazania i przetwarzania (dalej: "informacje poufne"), takich jak:</w:t>
      </w:r>
    </w:p>
    <w:p w:rsidR="00BC6E83" w:rsidRPr="00BC6E83" w:rsidRDefault="00BC6E83" w:rsidP="00BC6E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lang w:eastAsia="pl-PL"/>
        </w:rPr>
      </w:pPr>
    </w:p>
    <w:p w:rsidR="00BC6E83" w:rsidRPr="00BC6E83" w:rsidRDefault="00BC6E83" w:rsidP="00BC6E8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color="000000"/>
          <w:lang w:eastAsia="pl-PL"/>
        </w:rPr>
      </w:pPr>
      <w:r w:rsidRPr="00BC6E83">
        <w:rPr>
          <w:rFonts w:ascii="Times New Roman" w:eastAsia="Calibri" w:hAnsi="Times New Roman" w:cs="Times New Roman"/>
          <w:sz w:val="24"/>
          <w:szCs w:val="24"/>
          <w:u w:color="000000"/>
          <w:lang w:eastAsia="pl-PL"/>
        </w:rPr>
        <w:t>dane osobowe, w tym w szczególności dane wrażliwe;</w:t>
      </w:r>
    </w:p>
    <w:p w:rsidR="00BC6E83" w:rsidRPr="00BC6E83" w:rsidRDefault="00BC6E83" w:rsidP="00BC6E8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color="000000"/>
          <w:lang w:eastAsia="pl-PL"/>
        </w:rPr>
      </w:pPr>
      <w:r w:rsidRPr="00BC6E83">
        <w:rPr>
          <w:rFonts w:ascii="Times New Roman" w:eastAsia="Calibri" w:hAnsi="Times New Roman" w:cs="Times New Roman"/>
          <w:sz w:val="24"/>
          <w:szCs w:val="24"/>
          <w:u w:color="000000"/>
          <w:lang w:eastAsia="pl-PL"/>
        </w:rPr>
        <w:t>informacje stanowiące tajemnicę przedsiębiorstwa (w rozumieniu ustawy z dnia 16 kwietnia 1993 r. o zwalczaniu nieuczciwej konkurencji);</w:t>
      </w:r>
    </w:p>
    <w:p w:rsidR="00BC6E83" w:rsidRPr="00BC6E83" w:rsidRDefault="00BC6E83" w:rsidP="00BC6E8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color="000000"/>
          <w:lang w:eastAsia="pl-PL"/>
        </w:rPr>
      </w:pPr>
      <w:r w:rsidRPr="00BC6E83">
        <w:rPr>
          <w:rFonts w:ascii="Times New Roman" w:eastAsia="Calibri" w:hAnsi="Times New Roman" w:cs="Times New Roman"/>
          <w:sz w:val="24"/>
          <w:szCs w:val="24"/>
          <w:u w:color="000000"/>
          <w:lang w:eastAsia="pl-PL"/>
        </w:rPr>
        <w:t xml:space="preserve">informacje wymagające ochrony bez względu na fakt, czy są one utrwalone w formie pisemnej lub w jakikolwiek inny sposób, zapisane w jakiejkolwiek formie i na jakimkolwiek nośniku, dotyczące </w:t>
      </w:r>
      <w:proofErr w:type="spellStart"/>
      <w:r w:rsidRPr="00BC6E83">
        <w:rPr>
          <w:rFonts w:ascii="Times New Roman" w:eastAsia="Calibri" w:hAnsi="Times New Roman" w:cs="Times New Roman"/>
          <w:sz w:val="24"/>
          <w:szCs w:val="24"/>
          <w:u w:color="000000"/>
          <w:lang w:eastAsia="pl-PL"/>
        </w:rPr>
        <w:t>współadministratora</w:t>
      </w:r>
      <w:proofErr w:type="spellEnd"/>
      <w:r w:rsidRPr="00BC6E83">
        <w:rPr>
          <w:rFonts w:ascii="Times New Roman" w:eastAsia="Calibri" w:hAnsi="Times New Roman" w:cs="Times New Roman"/>
          <w:sz w:val="24"/>
          <w:szCs w:val="24"/>
          <w:u w:color="000000"/>
          <w:lang w:eastAsia="pl-PL"/>
        </w:rPr>
        <w:t xml:space="preserve"> lub jego klientów, kontrahentów, dostawców, a także informacje dotyczące usług, polityki cenowej, sprzedaży, wynagrodzeń pracowników, które </w:t>
      </w:r>
      <w:proofErr w:type="spellStart"/>
      <w:r w:rsidRPr="00BC6E83">
        <w:rPr>
          <w:rFonts w:ascii="Times New Roman" w:eastAsia="Calibri" w:hAnsi="Times New Roman" w:cs="Times New Roman"/>
          <w:sz w:val="24"/>
          <w:szCs w:val="24"/>
          <w:u w:color="000000"/>
          <w:lang w:eastAsia="pl-PL"/>
        </w:rPr>
        <w:t>współadministrator</w:t>
      </w:r>
      <w:proofErr w:type="spellEnd"/>
      <w:r w:rsidRPr="00BC6E83">
        <w:rPr>
          <w:rFonts w:ascii="Times New Roman" w:eastAsia="Calibri" w:hAnsi="Times New Roman" w:cs="Times New Roman"/>
          <w:sz w:val="24"/>
          <w:szCs w:val="24"/>
          <w:u w:color="000000"/>
          <w:lang w:eastAsia="pl-PL"/>
        </w:rPr>
        <w:t xml:space="preserve"> otrzymał lub o których dowiedział się, czy też do których miał dostęp lub będzie w ich posiadaniu w związku z prowadzonymi rozmowami i negocjacjami, a które nie są powszechnie znane.</w:t>
      </w:r>
    </w:p>
    <w:p w:rsidR="00F85179" w:rsidRDefault="00F85179" w:rsidP="00BC6E83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u w:color="000000"/>
          <w:lang w:eastAsia="pl-PL"/>
        </w:rPr>
      </w:pPr>
    </w:p>
    <w:p w:rsidR="00BC6E83" w:rsidRPr="00BC6E83" w:rsidRDefault="00BC6E83" w:rsidP="00BC6E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lang w:eastAsia="pl-PL"/>
        </w:rPr>
      </w:pPr>
      <w:proofErr w:type="spellStart"/>
      <w:r w:rsidRPr="00BC6E83">
        <w:rPr>
          <w:rFonts w:ascii="Times New Roman" w:eastAsia="Calibri" w:hAnsi="Times New Roman" w:cs="Times New Roman"/>
          <w:sz w:val="24"/>
          <w:szCs w:val="24"/>
          <w:u w:color="000000"/>
          <w:lang w:eastAsia="pl-PL"/>
        </w:rPr>
        <w:t>Współadministratorzy</w:t>
      </w:r>
      <w:proofErr w:type="spellEnd"/>
      <w:r w:rsidRPr="00BC6E83">
        <w:rPr>
          <w:rFonts w:ascii="Times New Roman" w:eastAsia="Calibri" w:hAnsi="Times New Roman" w:cs="Times New Roman"/>
          <w:sz w:val="24"/>
          <w:szCs w:val="24"/>
          <w:u w:color="000000"/>
          <w:lang w:eastAsia="pl-PL"/>
        </w:rPr>
        <w:t xml:space="preserve"> w szczególności zapewniają:</w:t>
      </w:r>
    </w:p>
    <w:p w:rsidR="00BC6E83" w:rsidRPr="00BC6E83" w:rsidRDefault="00BC6E83" w:rsidP="00BC6E8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color="000000"/>
          <w:lang w:eastAsia="pl-PL"/>
        </w:rPr>
      </w:pPr>
    </w:p>
    <w:p w:rsidR="00BC6E83" w:rsidRDefault="00BC6E83" w:rsidP="00BC6E83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color="000000"/>
          <w:lang w:eastAsia="pl-PL"/>
        </w:rPr>
      </w:pPr>
      <w:r w:rsidRPr="00BC6E83">
        <w:rPr>
          <w:rFonts w:ascii="Times New Roman" w:eastAsia="Calibri" w:hAnsi="Times New Roman" w:cs="Times New Roman"/>
          <w:sz w:val="24"/>
          <w:szCs w:val="24"/>
          <w:u w:color="000000"/>
          <w:lang w:eastAsia="pl-PL"/>
        </w:rPr>
        <w:t xml:space="preserve">ochronę i zachowanie w tajemnicy wszelkich przekazanych, udostępnionych lub ujawnionych przez </w:t>
      </w:r>
      <w:proofErr w:type="spellStart"/>
      <w:r w:rsidRPr="00BC6E83">
        <w:rPr>
          <w:rFonts w:ascii="Times New Roman" w:eastAsia="Calibri" w:hAnsi="Times New Roman" w:cs="Times New Roman"/>
          <w:sz w:val="24"/>
          <w:szCs w:val="24"/>
          <w:u w:color="000000"/>
          <w:lang w:eastAsia="pl-PL"/>
        </w:rPr>
        <w:t>współadministratora</w:t>
      </w:r>
      <w:proofErr w:type="spellEnd"/>
      <w:r w:rsidRPr="00BC6E83">
        <w:rPr>
          <w:rFonts w:ascii="Times New Roman" w:eastAsia="Calibri" w:hAnsi="Times New Roman" w:cs="Times New Roman"/>
          <w:sz w:val="24"/>
          <w:szCs w:val="24"/>
          <w:u w:color="000000"/>
          <w:lang w:eastAsia="pl-PL"/>
        </w:rPr>
        <w:t xml:space="preserve"> informacji poufnych, w sposób zgodny z obowiązującymi przepisami prawa;</w:t>
      </w:r>
    </w:p>
    <w:p w:rsidR="00A47891" w:rsidRDefault="00A47891" w:rsidP="00A478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  <w:u w:color="000000"/>
          <w:lang w:eastAsia="pl-PL"/>
        </w:rPr>
      </w:pPr>
      <w:r w:rsidRPr="00A47891">
        <w:rPr>
          <w:rFonts w:ascii="Times New Roman" w:eastAsia="Calibri" w:hAnsi="Times New Roman" w:cs="Times New Roman"/>
          <w:sz w:val="16"/>
          <w:szCs w:val="16"/>
          <w:u w:color="000000"/>
          <w:lang w:eastAsia="pl-PL"/>
        </w:rPr>
        <w:lastRenderedPageBreak/>
        <w:t>Załącznik nr 2 do u</w:t>
      </w:r>
      <w:r w:rsidR="006818FC">
        <w:rPr>
          <w:rFonts w:ascii="Times New Roman" w:eastAsia="Calibri" w:hAnsi="Times New Roman" w:cs="Times New Roman"/>
          <w:sz w:val="16"/>
          <w:szCs w:val="16"/>
          <w:u w:color="000000"/>
          <w:lang w:eastAsia="pl-PL"/>
        </w:rPr>
        <w:t>chwały nr 341/VII/2018 z dnia  6</w:t>
      </w:r>
      <w:r w:rsidRPr="00A47891">
        <w:rPr>
          <w:rFonts w:ascii="Times New Roman" w:eastAsia="Calibri" w:hAnsi="Times New Roman" w:cs="Times New Roman"/>
          <w:sz w:val="16"/>
          <w:szCs w:val="16"/>
          <w:u w:color="000000"/>
          <w:lang w:eastAsia="pl-PL"/>
        </w:rPr>
        <w:t xml:space="preserve"> grudnia 2018r. w sprawie zmiany uchwały nr 320/VII/2018 Naczelnej Rady Pielęgniarek i Położnych z  dnia 12 września 2018 r. w sprawie trybu postępowania dotyczącego stwierdzania i przyznawania prawa wykonywania zawodu pielęgniarki i zawodu położnej oraz sposobu prowadzenia przez okręgowe rady pielęgniarek i położnych rejestru pielęgniarek i rejestru położnych oraz rejestru obywateli państw członkowskich Unii Europejskiej wykonujących na terenie okręgowej izby czasowo i okazjonalnie zawód pielęgniarki lub położnej.</w:t>
      </w:r>
    </w:p>
    <w:p w:rsidR="00A47891" w:rsidRPr="00A47891" w:rsidRDefault="00A47891" w:rsidP="00A478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  <w:u w:color="000000"/>
          <w:lang w:eastAsia="pl-PL"/>
        </w:rPr>
      </w:pPr>
    </w:p>
    <w:p w:rsidR="00BC6E83" w:rsidRPr="00BC6E83" w:rsidRDefault="00BC6E83" w:rsidP="00BC6E83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color="000000"/>
          <w:lang w:eastAsia="pl-PL"/>
        </w:rPr>
      </w:pPr>
      <w:r w:rsidRPr="00BC6E83">
        <w:rPr>
          <w:rFonts w:ascii="Times New Roman" w:eastAsia="Calibri" w:hAnsi="Times New Roman" w:cs="Times New Roman"/>
          <w:sz w:val="24"/>
          <w:szCs w:val="24"/>
          <w:u w:color="000000"/>
          <w:lang w:eastAsia="pl-PL"/>
        </w:rPr>
        <w:t>wykorzystanie i użycie uzyskanych informacji poufnych wyłącznie w celu, w jakim zostały przekazane, udostępnione lub ujawnione;</w:t>
      </w:r>
    </w:p>
    <w:p w:rsidR="00BC6E83" w:rsidRPr="00BC6E83" w:rsidRDefault="00BC6E83" w:rsidP="00BC6E83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color="000000"/>
          <w:lang w:eastAsia="pl-PL"/>
        </w:rPr>
      </w:pPr>
      <w:r w:rsidRPr="00BC6E83">
        <w:rPr>
          <w:rFonts w:ascii="Times New Roman" w:eastAsia="Calibri" w:hAnsi="Times New Roman" w:cs="Times New Roman"/>
          <w:sz w:val="24"/>
          <w:szCs w:val="24"/>
          <w:u w:color="000000"/>
          <w:lang w:eastAsia="pl-PL"/>
        </w:rPr>
        <w:t>nie przekazywanie ani ujawnianie żadnej osobie trzeciej posiadanych informacji poufnych - bezpośrednio ani pośrednio (z zastrzeżeniem wyjątków przewidzianych w niniejszym dokumencie) - bez uprzedniej zgody NIPiP, wyrażonej w formie pisemnej;</w:t>
      </w:r>
    </w:p>
    <w:p w:rsidR="00BC6E83" w:rsidRPr="00BC6E83" w:rsidRDefault="00BC6E83" w:rsidP="00BC6E83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color="000000"/>
          <w:lang w:eastAsia="pl-PL"/>
        </w:rPr>
      </w:pPr>
      <w:r w:rsidRPr="00BC6E83">
        <w:rPr>
          <w:rFonts w:ascii="Times New Roman" w:eastAsia="Calibri" w:hAnsi="Times New Roman" w:cs="Times New Roman"/>
          <w:sz w:val="24"/>
          <w:szCs w:val="24"/>
          <w:u w:color="000000"/>
          <w:lang w:eastAsia="pl-PL"/>
        </w:rPr>
        <w:t>chronienie na swój koszt informacji poufnych poprzez dołożenie najwyższego poziomu staranności przy zapewnieniu odpowiedniej infrastruktury zabezpieczającej przed ich nieuprawnionym ujawnieniem.</w:t>
      </w:r>
    </w:p>
    <w:p w:rsidR="00BC6E83" w:rsidRPr="00BC6E83" w:rsidRDefault="00BC6E83" w:rsidP="00BC6E83">
      <w:pPr>
        <w:spacing w:after="0" w:line="240" w:lineRule="auto"/>
        <w:ind w:left="1146"/>
        <w:contextualSpacing/>
        <w:jc w:val="both"/>
        <w:rPr>
          <w:rFonts w:ascii="Times New Roman" w:eastAsia="Calibri" w:hAnsi="Times New Roman" w:cs="Times New Roman"/>
          <w:sz w:val="24"/>
          <w:szCs w:val="24"/>
          <w:u w:color="000000"/>
          <w:lang w:eastAsia="pl-PL"/>
        </w:rPr>
      </w:pPr>
    </w:p>
    <w:p w:rsidR="00BC6E83" w:rsidRPr="00BC6E83" w:rsidRDefault="00BC6E83" w:rsidP="00BC6E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lang w:eastAsia="pl-PL"/>
        </w:rPr>
      </w:pPr>
      <w:proofErr w:type="spellStart"/>
      <w:r w:rsidRPr="00BC6E83">
        <w:rPr>
          <w:rFonts w:ascii="Times New Roman" w:eastAsia="Calibri" w:hAnsi="Times New Roman" w:cs="Times New Roman"/>
          <w:sz w:val="24"/>
          <w:szCs w:val="24"/>
          <w:u w:color="000000"/>
          <w:lang w:eastAsia="pl-PL"/>
        </w:rPr>
        <w:t>Współadministratorzy</w:t>
      </w:r>
      <w:proofErr w:type="spellEnd"/>
      <w:r w:rsidRPr="00BC6E83">
        <w:rPr>
          <w:rFonts w:ascii="Times New Roman" w:eastAsia="Calibri" w:hAnsi="Times New Roman" w:cs="Times New Roman"/>
          <w:sz w:val="24"/>
          <w:szCs w:val="24"/>
          <w:u w:color="000000"/>
          <w:lang w:eastAsia="pl-PL"/>
        </w:rPr>
        <w:t xml:space="preserve"> będą zwolnieni z obowiązku zachowania w tajemnicy informacji poufnych w przypadku, gdy obowiązek ujawnienia informacji poufnych wynikać będzie z powszechnie obowiązujących przepisów prawa bądź też z prawomocnego orzeczenia lub decyzji uprawnionego sądu lub organu. O każdorazowym powzięciu informacji o takim obowiązku okręgowa izba zobowiązana jest do poinformowania NIPiP.</w:t>
      </w:r>
    </w:p>
    <w:p w:rsidR="00BC6E83" w:rsidRPr="00BC6E83" w:rsidRDefault="00BC6E83" w:rsidP="00BC6E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lang w:eastAsia="pl-PL"/>
        </w:rPr>
      </w:pPr>
    </w:p>
    <w:p w:rsidR="00BC6E83" w:rsidRPr="00BC6E83" w:rsidRDefault="00BC6E83" w:rsidP="00BC6E8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color="000000"/>
          <w:lang w:eastAsia="pl-PL"/>
        </w:rPr>
      </w:pPr>
      <w:r w:rsidRPr="00BC6E83">
        <w:rPr>
          <w:rFonts w:ascii="Times New Roman" w:eastAsia="Calibri" w:hAnsi="Times New Roman" w:cs="Times New Roman"/>
          <w:sz w:val="24"/>
          <w:szCs w:val="24"/>
          <w:u w:color="000000"/>
          <w:lang w:eastAsia="pl-PL"/>
        </w:rPr>
        <w:t xml:space="preserve">Zobowiązanie </w:t>
      </w:r>
      <w:proofErr w:type="spellStart"/>
      <w:r w:rsidRPr="00BC6E83">
        <w:rPr>
          <w:rFonts w:ascii="Times New Roman" w:eastAsia="Calibri" w:hAnsi="Times New Roman" w:cs="Times New Roman"/>
          <w:sz w:val="24"/>
          <w:szCs w:val="24"/>
          <w:u w:color="000000"/>
          <w:lang w:eastAsia="pl-PL"/>
        </w:rPr>
        <w:t>współadministratorów</w:t>
      </w:r>
      <w:proofErr w:type="spellEnd"/>
      <w:r w:rsidRPr="00BC6E83">
        <w:rPr>
          <w:rFonts w:ascii="Times New Roman" w:eastAsia="Calibri" w:hAnsi="Times New Roman" w:cs="Times New Roman"/>
          <w:sz w:val="24"/>
          <w:szCs w:val="24"/>
          <w:u w:color="000000"/>
          <w:lang w:eastAsia="pl-PL"/>
        </w:rPr>
        <w:t xml:space="preserve"> do zachowania poufności w odniesieniu do danych osobowych jest nieograniczone w czasie.</w:t>
      </w:r>
    </w:p>
    <w:p w:rsidR="00A46784" w:rsidRDefault="00A46784"/>
    <w:sectPr w:rsidR="00A46784" w:rsidSect="00A47891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04AF6"/>
    <w:multiLevelType w:val="hybridMultilevel"/>
    <w:tmpl w:val="A57C0D6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3051DB4"/>
    <w:multiLevelType w:val="hybridMultilevel"/>
    <w:tmpl w:val="DBE0E5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624EE"/>
    <w:multiLevelType w:val="hybridMultilevel"/>
    <w:tmpl w:val="DBE0E5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C2755E"/>
    <w:multiLevelType w:val="hybridMultilevel"/>
    <w:tmpl w:val="CECE3EA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2561D16"/>
    <w:multiLevelType w:val="hybridMultilevel"/>
    <w:tmpl w:val="29B2F2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1254BB"/>
    <w:multiLevelType w:val="hybridMultilevel"/>
    <w:tmpl w:val="85EAC81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1311C0"/>
    <w:multiLevelType w:val="hybridMultilevel"/>
    <w:tmpl w:val="DBE0E5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EC0F32"/>
    <w:multiLevelType w:val="hybridMultilevel"/>
    <w:tmpl w:val="A57C0D6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6C971E2D"/>
    <w:multiLevelType w:val="hybridMultilevel"/>
    <w:tmpl w:val="DBE0E5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D15D7B"/>
    <w:multiLevelType w:val="hybridMultilevel"/>
    <w:tmpl w:val="DBE0E5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7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E83"/>
    <w:rsid w:val="001C12DA"/>
    <w:rsid w:val="00642AF9"/>
    <w:rsid w:val="006818FC"/>
    <w:rsid w:val="00A46784"/>
    <w:rsid w:val="00A47891"/>
    <w:rsid w:val="00B911AA"/>
    <w:rsid w:val="00BC6E83"/>
    <w:rsid w:val="00D44844"/>
    <w:rsid w:val="00F85179"/>
    <w:rsid w:val="00FE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78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5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1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78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5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1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D8730-C0C7-4967-8DF2-A13D7427C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4034</Words>
  <Characters>24210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Gil</dc:creator>
  <cp:lastModifiedBy>Rejestr</cp:lastModifiedBy>
  <cp:revision>3</cp:revision>
  <cp:lastPrinted>2018-12-10T13:42:00Z</cp:lastPrinted>
  <dcterms:created xsi:type="dcterms:W3CDTF">2019-01-17T08:46:00Z</dcterms:created>
  <dcterms:modified xsi:type="dcterms:W3CDTF">2019-07-04T08:40:00Z</dcterms:modified>
</cp:coreProperties>
</file>