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72B" w:rsidRPr="0092772B" w:rsidRDefault="0092772B" w:rsidP="00927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bookmarkStart w:id="0" w:name="_GoBack"/>
      <w:r w:rsidRPr="0092772B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24-03-2020</w:t>
      </w:r>
    </w:p>
    <w:p w:rsidR="0092772B" w:rsidRPr="0092772B" w:rsidRDefault="0092772B" w:rsidP="0092772B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0F0F0F"/>
          <w:sz w:val="36"/>
          <w:szCs w:val="36"/>
          <w:lang w:eastAsia="pl-PL"/>
        </w:rPr>
      </w:pPr>
      <w:r w:rsidRPr="0092772B">
        <w:rPr>
          <w:rFonts w:ascii="Arial" w:eastAsia="Times New Roman" w:hAnsi="Arial" w:cs="Arial"/>
          <w:b/>
          <w:bCs/>
          <w:color w:val="0F0F0F"/>
          <w:sz w:val="36"/>
          <w:szCs w:val="36"/>
          <w:lang w:eastAsia="pl-PL"/>
        </w:rPr>
        <w:t>Komunikat dotyczący realizacji i rozliczania świadczeń w rodzaju Leczenie szpitalne – programy lekowe oraz Leczenie szpitalne – chemioterapia w związku z zapobieganiem, przeciwdziałaniem i zwalczaniem COVID-19</w:t>
      </w:r>
    </w:p>
    <w:bookmarkEnd w:id="0"/>
    <w:p w:rsidR="0092772B" w:rsidRPr="0092772B" w:rsidRDefault="0092772B" w:rsidP="009277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92772B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W celu minimalizacji ryzyka transmisji infekcji COViD-19 poprzez ograniczanie osobistych kontaktów z pacjentami, Centrala NFZ wskazuje na możliwość wykonywania i rozliczania porad lekarskich, realizowanych w ramach umów o udzielanie świadczeń opieki zdrowotnej w rodzaju Leczenie szpitalne – programy lekowe oraz Leczenie szpitalne – chemioterapia, z wykorzystaniem systemów teleinformatycznych lub innych systemów łączności.</w:t>
      </w:r>
    </w:p>
    <w:p w:rsidR="0092772B" w:rsidRPr="0092772B" w:rsidRDefault="0092772B" w:rsidP="0092772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92772B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Wizyty kontrolne u pacjentów w stanie stabilnym mogą zostać udzielone w formie konsultacji telefonicznych z wykorzystaniem systemów teleinformatycznych lub innych systemów łączności. Odpowiednia adnotacja o sposobie udzielenia świadczenia powinna znaleźć się w dokumentacji medycznej pacjenta.</w:t>
      </w:r>
      <w:r w:rsidRPr="0092772B">
        <w:rPr>
          <w:rFonts w:ascii="Arial" w:eastAsia="Times New Roman" w:hAnsi="Arial" w:cs="Arial"/>
          <w:color w:val="66686D"/>
          <w:sz w:val="21"/>
          <w:szCs w:val="21"/>
          <w:lang w:eastAsia="pl-PL"/>
        </w:rPr>
        <w:br/>
        <w:t>Przy sprawozdawaniu w raporcie statystycznym opisanych wyżej porad, świadczeniodawca obowiązany jest sprawozdać dane zgodne z przepisami zarządzenia regulującego zasady rozliczania świadczeń w danym rodzaju, z zastrzeżeniem, że wśród kodów istotnych procedur medycznych, wskazać należy: 89.0099 - Porada lekarska za pośrednictwem systemów teleinformatycznych lub systemów łączności.</w:t>
      </w:r>
    </w:p>
    <w:p w:rsidR="0092772B" w:rsidRPr="0092772B" w:rsidRDefault="0092772B" w:rsidP="009277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proofErr w:type="spellStart"/>
      <w:r w:rsidRPr="0092772B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Teleporady</w:t>
      </w:r>
      <w:proofErr w:type="spellEnd"/>
      <w:r w:rsidRPr="0092772B">
        <w:rPr>
          <w:rFonts w:ascii="Arial" w:eastAsia="Times New Roman" w:hAnsi="Arial" w:cs="Arial"/>
          <w:color w:val="66686D"/>
          <w:sz w:val="21"/>
          <w:szCs w:val="21"/>
          <w:lang w:eastAsia="pl-PL"/>
        </w:rPr>
        <w:t xml:space="preserve"> mogą być udzielane, sprawozdawane lub rozliczane wyłącznie w sytuacji, gdy zakres niezbędnych czynności do zrealizowania na rzecz pacjenta, nie wymaga osobistej obecności personelu medycznego.</w:t>
      </w:r>
    </w:p>
    <w:p w:rsidR="0092772B" w:rsidRPr="0092772B" w:rsidRDefault="0092772B" w:rsidP="0092772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92772B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U pacjentów w stanie stabilnym, na podstawie decyzji lekarza prowadzącego leczenie, dopuszcza się przesunięcie terminu zarówno badania lekarskiego jak wybranych badań diagnostycznych. Adnotacja o odroczeniu badań powinna znaleźć się w dokumentacji medycznej pacjenta.</w:t>
      </w:r>
    </w:p>
    <w:p w:rsidR="0092772B" w:rsidRPr="0092772B" w:rsidRDefault="0092772B" w:rsidP="009277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92772B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Powyższe zasady mają zastosowanie w odniesieniu do świadczeń realizowanych przez personel lekarski wyłącznie na rzecz pacjentów kontynuujących leczenie, zgodnie z ustalonym planem terapeutycznym, adekwatnie do stanu klinicznego pacjenta.</w:t>
      </w:r>
    </w:p>
    <w:p w:rsidR="00626B1B" w:rsidRDefault="00626B1B"/>
    <w:sectPr w:rsidR="0062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E1A"/>
    <w:multiLevelType w:val="multilevel"/>
    <w:tmpl w:val="0CA2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2B"/>
    <w:rsid w:val="00626B1B"/>
    <w:rsid w:val="0092772B"/>
    <w:rsid w:val="00B9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D5F7B-7919-402E-B8CF-4874D0C6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Jablonski</dc:creator>
  <cp:keywords/>
  <dc:description/>
  <cp:lastModifiedBy>Maciej Jablonski</cp:lastModifiedBy>
  <cp:revision>1</cp:revision>
  <dcterms:created xsi:type="dcterms:W3CDTF">2020-03-25T10:08:00Z</dcterms:created>
  <dcterms:modified xsi:type="dcterms:W3CDTF">2020-03-25T10:08:00Z</dcterms:modified>
</cp:coreProperties>
</file>